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39C" w:rsidRPr="0050139C" w:rsidRDefault="0050139C" w:rsidP="0050139C">
      <w:pPr>
        <w:tabs>
          <w:tab w:val="left" w:pos="10490"/>
        </w:tabs>
        <w:suppressAutoHyphens/>
        <w:spacing w:after="0"/>
        <w:jc w:val="right"/>
        <w:rPr>
          <w:rFonts w:ascii="Calibri" w:eastAsia="Times New Roman" w:hAnsi="Calibri"/>
          <w:b/>
          <w:sz w:val="24"/>
          <w:szCs w:val="20"/>
          <w:lang w:eastAsia="ar-SA"/>
        </w:rPr>
      </w:pPr>
      <w:r>
        <w:rPr>
          <w:rFonts w:ascii="Times New Roman" w:eastAsia="Times New Roman" w:hAnsi="Times New Roman"/>
          <w:noProof/>
          <w:sz w:val="24"/>
          <w:szCs w:val="24"/>
          <w:lang w:val="en-GB" w:eastAsia="en-GB"/>
        </w:rPr>
        <w:drawing>
          <wp:anchor distT="0" distB="0" distL="114300" distR="114300" simplePos="0" relativeHeight="251659264" behindDoc="1" locked="0" layoutInCell="1" allowOverlap="0">
            <wp:simplePos x="0" y="0"/>
            <wp:positionH relativeFrom="column">
              <wp:posOffset>5833745</wp:posOffset>
            </wp:positionH>
            <wp:positionV relativeFrom="paragraph">
              <wp:posOffset>33655</wp:posOffset>
            </wp:positionV>
            <wp:extent cx="501015" cy="781050"/>
            <wp:effectExtent l="0" t="0" r="0" b="0"/>
            <wp:wrapSquare wrapText="bothSides"/>
            <wp:docPr id="1" name="Picture 1" descr="wpclogo higher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clogo higher 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01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39C">
        <w:rPr>
          <w:rFonts w:ascii="Calibri" w:eastAsia="Times New Roman" w:hAnsi="Calibri"/>
          <w:b/>
          <w:sz w:val="24"/>
          <w:szCs w:val="20"/>
          <w:lang w:eastAsia="ar-SA"/>
        </w:rPr>
        <w:t>WORK PLACE CHAPLAINCY SCOTLAND</w:t>
      </w:r>
    </w:p>
    <w:p w:rsidR="0050139C" w:rsidRPr="0050139C" w:rsidRDefault="0050139C" w:rsidP="0050139C">
      <w:pPr>
        <w:suppressAutoHyphens/>
        <w:spacing w:after="200" w:line="276" w:lineRule="auto"/>
        <w:jc w:val="right"/>
        <w:rPr>
          <w:rFonts w:ascii="Calibri" w:eastAsia="Arial Unicode MS" w:hAnsi="Calibri" w:cs="Gill Sans MT"/>
          <w:b/>
          <w:bCs/>
          <w:color w:val="000080"/>
          <w:kern w:val="1"/>
          <w:lang w:val="en-GB" w:eastAsia="ar-SA"/>
        </w:rPr>
      </w:pPr>
      <w:r w:rsidRPr="0050139C">
        <w:rPr>
          <w:rFonts w:ascii="Calibri" w:eastAsia="Arial Unicode MS" w:hAnsi="Calibri" w:cs="Gill Sans MT"/>
          <w:b/>
          <w:bCs/>
          <w:color w:val="000080"/>
          <w:kern w:val="1"/>
          <w:lang w:val="en-GB" w:eastAsia="ar-SA"/>
        </w:rPr>
        <w:t>Listening &amp; caring - in confidence</w:t>
      </w:r>
    </w:p>
    <w:p w:rsidR="0050139C" w:rsidRPr="0050139C" w:rsidRDefault="0050139C" w:rsidP="0050139C">
      <w:pPr>
        <w:suppressAutoHyphens/>
        <w:spacing w:after="0"/>
        <w:jc w:val="left"/>
        <w:rPr>
          <w:rFonts w:ascii="Arial Black" w:eastAsia="Times New Roman" w:hAnsi="Arial Black" w:cs="Arial"/>
          <w:b/>
          <w:sz w:val="18"/>
          <w:szCs w:val="18"/>
          <w:lang w:eastAsia="en-GB"/>
        </w:rPr>
      </w:pPr>
    </w:p>
    <w:p w:rsidR="0050139C" w:rsidRPr="0050139C" w:rsidRDefault="0050139C" w:rsidP="0050139C">
      <w:pPr>
        <w:suppressAutoHyphens/>
        <w:spacing w:after="0"/>
        <w:jc w:val="left"/>
        <w:rPr>
          <w:rFonts w:ascii="Calibri" w:eastAsia="Times New Roman" w:hAnsi="Calibri" w:cs="Arial"/>
          <w:b/>
          <w:sz w:val="32"/>
          <w:szCs w:val="32"/>
          <w:lang w:eastAsia="en-GB"/>
        </w:rPr>
      </w:pPr>
      <w:r w:rsidRPr="0050139C">
        <w:rPr>
          <w:rFonts w:ascii="Calibri" w:eastAsia="Times New Roman" w:hAnsi="Calibri" w:cs="Arial"/>
          <w:b/>
          <w:sz w:val="32"/>
          <w:szCs w:val="32"/>
          <w:lang w:eastAsia="en-GB"/>
        </w:rPr>
        <w:t>VULNERABLE GROUPS POLICY STATEMENT</w:t>
      </w:r>
    </w:p>
    <w:p w:rsidR="0050139C" w:rsidRPr="0050139C" w:rsidRDefault="0050139C" w:rsidP="0050139C">
      <w:pPr>
        <w:suppressAutoHyphens/>
        <w:spacing w:after="0"/>
        <w:rPr>
          <w:rFonts w:eastAsia="SimSun"/>
          <w:lang w:eastAsia="ar-SA"/>
        </w:rPr>
      </w:pPr>
    </w:p>
    <w:p w:rsidR="0050139C" w:rsidRPr="0050139C" w:rsidRDefault="0050139C" w:rsidP="0050139C">
      <w:pPr>
        <w:suppressAutoHyphens/>
        <w:spacing w:after="0"/>
        <w:rPr>
          <w:rFonts w:eastAsia="SimSun"/>
          <w:lang w:eastAsia="ar-SA"/>
        </w:rPr>
      </w:pPr>
    </w:p>
    <w:p w:rsidR="0050139C" w:rsidRPr="0050139C" w:rsidRDefault="0050139C" w:rsidP="0050139C">
      <w:pPr>
        <w:suppressAutoHyphens/>
        <w:spacing w:after="0"/>
        <w:rPr>
          <w:rFonts w:eastAsia="SimSun"/>
          <w:lang w:eastAsia="ar-SA"/>
        </w:rPr>
      </w:pPr>
      <w:r w:rsidRPr="0050139C">
        <w:rPr>
          <w:rFonts w:eastAsia="SimSun"/>
          <w:lang w:eastAsia="ar-SA"/>
        </w:rPr>
        <w:t>Work Place Chaplaincy Scotland recognises its responsibility to safeguard the welfare of all vulnerable groups, by protecting them from physical, sexual and emotional harm, and from neglect and bullying.</w:t>
      </w:r>
    </w:p>
    <w:p w:rsidR="0050139C" w:rsidRPr="0050139C" w:rsidRDefault="0050139C" w:rsidP="0050139C">
      <w:pPr>
        <w:suppressAutoHyphens/>
        <w:spacing w:after="0"/>
        <w:rPr>
          <w:rFonts w:eastAsia="SimSun"/>
          <w:lang w:eastAsia="ar-SA"/>
        </w:rPr>
      </w:pPr>
    </w:p>
    <w:p w:rsidR="0050139C" w:rsidRPr="0050139C" w:rsidRDefault="0050139C" w:rsidP="0050139C">
      <w:pPr>
        <w:suppressAutoHyphens/>
        <w:spacing w:after="0"/>
        <w:rPr>
          <w:rFonts w:eastAsia="SimSun"/>
          <w:lang w:eastAsia="ar-SA"/>
        </w:rPr>
      </w:pPr>
      <w:r w:rsidRPr="0050139C">
        <w:rPr>
          <w:rFonts w:eastAsia="SimSun"/>
          <w:lang w:eastAsia="ar-SA"/>
        </w:rPr>
        <w:t>We are committed to meeting this obligation by providing the highest level of care for them, through our Vulnerable Group procedures.</w:t>
      </w:r>
    </w:p>
    <w:p w:rsidR="0050139C" w:rsidRPr="0050139C" w:rsidRDefault="0050139C" w:rsidP="0050139C">
      <w:pPr>
        <w:suppressAutoHyphens/>
        <w:spacing w:after="0"/>
        <w:rPr>
          <w:rFonts w:eastAsia="SimSun"/>
          <w:lang w:eastAsia="ar-SA"/>
        </w:rPr>
      </w:pPr>
    </w:p>
    <w:p w:rsidR="0050139C" w:rsidRPr="0050139C" w:rsidRDefault="0050139C" w:rsidP="0050139C">
      <w:pPr>
        <w:suppressAutoHyphens/>
        <w:spacing w:after="0"/>
        <w:rPr>
          <w:rFonts w:eastAsia="SimSun"/>
          <w:lang w:eastAsia="ar-SA"/>
        </w:rPr>
      </w:pPr>
      <w:r w:rsidRPr="0050139C">
        <w:rPr>
          <w:rFonts w:eastAsia="SimSun"/>
          <w:lang w:eastAsia="ar-SA"/>
        </w:rPr>
        <w:t xml:space="preserve">This policy and its procedures applies to anyone within Work Place Chaplaincy Scotland. </w:t>
      </w:r>
    </w:p>
    <w:p w:rsidR="0050139C" w:rsidRPr="0050139C" w:rsidRDefault="0050139C" w:rsidP="0050139C">
      <w:pPr>
        <w:suppressAutoHyphens/>
        <w:spacing w:after="0"/>
        <w:rPr>
          <w:rFonts w:eastAsia="SimSun"/>
          <w:lang w:eastAsia="ar-SA"/>
        </w:rPr>
      </w:pPr>
    </w:p>
    <w:p w:rsidR="0050139C" w:rsidRPr="0050139C" w:rsidRDefault="0050139C" w:rsidP="0050139C">
      <w:pPr>
        <w:suppressAutoHyphens/>
        <w:spacing w:after="0"/>
        <w:rPr>
          <w:rFonts w:eastAsia="SimSun"/>
          <w:lang w:eastAsia="ar-SA"/>
        </w:rPr>
      </w:pPr>
      <w:r w:rsidRPr="0050139C">
        <w:rPr>
          <w:rFonts w:eastAsia="SimSun"/>
          <w:lang w:eastAsia="ar-SA"/>
        </w:rPr>
        <w:t>Work Place Chaplaincy Scotland will consider whether anyone who has a criminal conviction or caution for offenses spent, or unspent related to the abuse of vulnerable groups should be excluded from working with vulnerable groups or have access to them.  This exclusion of such individuals is a position reinforced by UK Legislation and Guidance.</w:t>
      </w:r>
    </w:p>
    <w:p w:rsidR="0050139C" w:rsidRPr="0050139C" w:rsidRDefault="0050139C" w:rsidP="0050139C">
      <w:pPr>
        <w:suppressAutoHyphens/>
        <w:spacing w:before="240"/>
        <w:rPr>
          <w:rFonts w:ascii="Calibri" w:eastAsia="SimSun" w:hAnsi="Calibri" w:cs="Arial"/>
          <w:b/>
          <w:bCs/>
          <w:lang w:eastAsia="ar-SA"/>
        </w:rPr>
      </w:pPr>
      <w:r w:rsidRPr="0050139C">
        <w:rPr>
          <w:rFonts w:ascii="Calibri" w:eastAsia="SimSun" w:hAnsi="Calibri" w:cs="Arial"/>
          <w:b/>
          <w:bCs/>
          <w:lang w:eastAsia="ar-SA"/>
        </w:rPr>
        <w:t>OBJECTIVES</w:t>
      </w:r>
    </w:p>
    <w:p w:rsidR="0050139C" w:rsidRPr="0050139C" w:rsidRDefault="0050139C" w:rsidP="0050139C">
      <w:pPr>
        <w:suppressAutoHyphens/>
        <w:spacing w:after="0"/>
        <w:rPr>
          <w:rFonts w:eastAsia="SimSun"/>
          <w:lang w:eastAsia="ar-SA"/>
        </w:rPr>
      </w:pPr>
      <w:r w:rsidRPr="0050139C">
        <w:rPr>
          <w:rFonts w:eastAsia="SimSun"/>
          <w:lang w:eastAsia="ar-SA"/>
        </w:rPr>
        <w:t>Work Place Chaplaincy Scotland has responsibility to ensure that its activities are free from abuse and to ensure that it has put into place adequate measures to report proper concerns to the appropriate statutory body.</w:t>
      </w:r>
    </w:p>
    <w:p w:rsidR="0050139C" w:rsidRPr="0050139C" w:rsidRDefault="0050139C" w:rsidP="0050139C">
      <w:pPr>
        <w:suppressAutoHyphens/>
        <w:spacing w:after="0"/>
        <w:rPr>
          <w:rFonts w:eastAsia="SimSun"/>
          <w:lang w:eastAsia="ar-SA"/>
        </w:rPr>
      </w:pPr>
    </w:p>
    <w:p w:rsidR="0050139C" w:rsidRPr="0050139C" w:rsidRDefault="0050139C" w:rsidP="0050139C">
      <w:pPr>
        <w:suppressAutoHyphens/>
        <w:spacing w:after="0"/>
        <w:rPr>
          <w:rFonts w:eastAsia="SimSun"/>
          <w:lang w:eastAsia="ar-SA"/>
        </w:rPr>
      </w:pPr>
      <w:r w:rsidRPr="0050139C">
        <w:rPr>
          <w:rFonts w:eastAsia="SimSun"/>
          <w:lang w:eastAsia="ar-SA"/>
        </w:rPr>
        <w:t xml:space="preserve">This Policy sets the following objectives: </w:t>
      </w:r>
    </w:p>
    <w:p w:rsidR="0050139C" w:rsidRPr="0050139C" w:rsidRDefault="0050139C" w:rsidP="0050139C">
      <w:pPr>
        <w:suppressAutoHyphens/>
        <w:spacing w:after="0"/>
        <w:rPr>
          <w:rFonts w:eastAsia="SimSun"/>
          <w:lang w:eastAsia="ar-SA"/>
        </w:rPr>
      </w:pPr>
    </w:p>
    <w:p w:rsidR="0050139C" w:rsidRPr="0050139C" w:rsidRDefault="0050139C" w:rsidP="0050139C">
      <w:pPr>
        <w:numPr>
          <w:ilvl w:val="0"/>
          <w:numId w:val="7"/>
        </w:numPr>
        <w:suppressAutoHyphens/>
        <w:spacing w:after="0"/>
        <w:ind w:left="284" w:hanging="284"/>
        <w:jc w:val="left"/>
        <w:rPr>
          <w:rFonts w:eastAsia="SimSun"/>
          <w:lang w:eastAsia="ar-SA"/>
        </w:rPr>
      </w:pPr>
      <w:r w:rsidRPr="0050139C">
        <w:rPr>
          <w:rFonts w:eastAsia="SimSun"/>
          <w:lang w:eastAsia="ar-SA"/>
        </w:rPr>
        <w:t>to ensure that all those who participate in any way whatsoever are aware of the Vulnerable Groups protection procedures set out in this policy;</w:t>
      </w:r>
    </w:p>
    <w:p w:rsidR="0050139C" w:rsidRPr="0050139C" w:rsidRDefault="0050139C" w:rsidP="0050139C">
      <w:pPr>
        <w:numPr>
          <w:ilvl w:val="0"/>
          <w:numId w:val="7"/>
        </w:numPr>
        <w:suppressAutoHyphens/>
        <w:spacing w:after="0"/>
        <w:ind w:left="284" w:hanging="284"/>
        <w:jc w:val="left"/>
        <w:rPr>
          <w:rFonts w:eastAsia="SimSun"/>
          <w:lang w:eastAsia="ar-SA"/>
        </w:rPr>
      </w:pPr>
      <w:r w:rsidRPr="0050139C">
        <w:rPr>
          <w:rFonts w:eastAsia="SimSun"/>
          <w:lang w:eastAsia="ar-SA"/>
        </w:rPr>
        <w:t>that the Staff and Volunteers of Work Place Chaplaincy Scotland are conversant with the vulnerable group procedures and ensure that they are implemented and that any concerns are raised promptly with the Team Leader;</w:t>
      </w:r>
    </w:p>
    <w:p w:rsidR="0050139C" w:rsidRPr="0050139C" w:rsidRDefault="0050139C" w:rsidP="0050139C">
      <w:pPr>
        <w:numPr>
          <w:ilvl w:val="0"/>
          <w:numId w:val="7"/>
        </w:numPr>
        <w:suppressAutoHyphens/>
        <w:spacing w:after="0"/>
        <w:ind w:left="284" w:hanging="284"/>
        <w:jc w:val="left"/>
        <w:rPr>
          <w:rFonts w:eastAsia="SimSun"/>
          <w:lang w:eastAsia="ar-SA"/>
        </w:rPr>
      </w:pPr>
      <w:r w:rsidRPr="0050139C">
        <w:rPr>
          <w:rFonts w:eastAsia="SimSun"/>
          <w:lang w:eastAsia="ar-SA"/>
        </w:rPr>
        <w:t>that all new volunteers who may work with vulnerable individuals or groups complete an application form which ensures that all offenses, spent and unspent are disclosed.  (Rehabilitation of Offenders Act 1974);</w:t>
      </w:r>
    </w:p>
    <w:p w:rsidR="0050139C" w:rsidRPr="0050139C" w:rsidRDefault="0050139C" w:rsidP="0050139C">
      <w:pPr>
        <w:numPr>
          <w:ilvl w:val="0"/>
          <w:numId w:val="7"/>
        </w:numPr>
        <w:suppressAutoHyphens/>
        <w:spacing w:after="0"/>
        <w:ind w:left="284" w:hanging="284"/>
        <w:jc w:val="left"/>
        <w:rPr>
          <w:rFonts w:eastAsia="SimSun"/>
          <w:lang w:eastAsia="ar-SA"/>
        </w:rPr>
      </w:pPr>
      <w:r w:rsidRPr="0050139C">
        <w:rPr>
          <w:rFonts w:eastAsia="SimSun"/>
          <w:lang w:eastAsia="ar-SA"/>
        </w:rPr>
        <w:t xml:space="preserve">that all staff, Support and Development Group members and volunteers of Work Place Chaplaincy Scotland are aware of their duty to report any incident of alleged abuse. </w:t>
      </w:r>
    </w:p>
    <w:p w:rsidR="0050139C" w:rsidRDefault="0050139C" w:rsidP="0050139C">
      <w:pPr>
        <w:suppressAutoHyphens/>
        <w:spacing w:before="240"/>
        <w:rPr>
          <w:rFonts w:ascii="Calibri" w:eastAsia="SimSun" w:hAnsi="Calibri" w:cs="Arial"/>
          <w:b/>
          <w:bCs/>
          <w:lang w:eastAsia="ar-SA"/>
        </w:rPr>
      </w:pPr>
    </w:p>
    <w:p w:rsidR="0050139C" w:rsidRPr="0050139C" w:rsidRDefault="0050139C" w:rsidP="0050139C">
      <w:pPr>
        <w:suppressAutoHyphens/>
        <w:spacing w:before="240"/>
        <w:rPr>
          <w:rFonts w:ascii="Calibri" w:eastAsia="SimSun" w:hAnsi="Calibri" w:cs="Arial"/>
          <w:b/>
          <w:bCs/>
          <w:lang w:eastAsia="ar-SA"/>
        </w:rPr>
      </w:pPr>
      <w:r w:rsidRPr="0050139C">
        <w:rPr>
          <w:rFonts w:ascii="Calibri" w:eastAsia="SimSun" w:hAnsi="Calibri" w:cs="Arial"/>
          <w:b/>
          <w:bCs/>
          <w:lang w:eastAsia="ar-SA"/>
        </w:rPr>
        <w:t>CODES OF PRACTICE FOR STAFF, SUPPORT AND DEVELOPMENT GROUP, VOLUNTEERS AND USERS</w:t>
      </w:r>
    </w:p>
    <w:p w:rsidR="0050139C" w:rsidRPr="0050139C" w:rsidRDefault="0050139C" w:rsidP="0050139C">
      <w:pPr>
        <w:suppressAutoHyphens/>
        <w:spacing w:before="240"/>
        <w:rPr>
          <w:rFonts w:ascii="Calibri" w:eastAsia="SimSun" w:hAnsi="Calibri" w:cs="Arial"/>
          <w:b/>
          <w:bCs/>
          <w:i/>
          <w:lang w:eastAsia="ar-SA"/>
        </w:rPr>
      </w:pPr>
      <w:r w:rsidRPr="0050139C">
        <w:rPr>
          <w:rFonts w:ascii="Calibri" w:eastAsia="SimSun" w:hAnsi="Calibri" w:cs="Arial"/>
          <w:b/>
          <w:bCs/>
          <w:i/>
          <w:lang w:eastAsia="ar-SA"/>
        </w:rPr>
        <w:t>Recommended good practice</w:t>
      </w:r>
    </w:p>
    <w:p w:rsidR="0050139C" w:rsidRPr="0050139C" w:rsidRDefault="0050139C" w:rsidP="0050139C">
      <w:pPr>
        <w:numPr>
          <w:ilvl w:val="0"/>
          <w:numId w:val="5"/>
        </w:numPr>
        <w:suppressAutoHyphens/>
        <w:spacing w:after="0"/>
        <w:ind w:left="284" w:hanging="284"/>
        <w:jc w:val="left"/>
        <w:rPr>
          <w:rFonts w:eastAsia="SimSun"/>
          <w:lang w:eastAsia="ar-SA"/>
        </w:rPr>
      </w:pPr>
      <w:r w:rsidRPr="0050139C">
        <w:rPr>
          <w:rFonts w:eastAsia="SimSun"/>
          <w:lang w:eastAsia="ar-SA"/>
        </w:rPr>
        <w:t>Within the bounds of protecting confidentiality, meet individuals in a public place, in order to avoid situations where an individual cannot be observed.</w:t>
      </w:r>
    </w:p>
    <w:p w:rsidR="0050139C" w:rsidRPr="0050139C" w:rsidRDefault="0050139C" w:rsidP="0050139C">
      <w:pPr>
        <w:numPr>
          <w:ilvl w:val="0"/>
          <w:numId w:val="5"/>
        </w:numPr>
        <w:suppressAutoHyphens/>
        <w:spacing w:after="0"/>
        <w:ind w:left="284" w:hanging="284"/>
        <w:jc w:val="left"/>
        <w:rPr>
          <w:rFonts w:eastAsia="SimSun"/>
          <w:lang w:eastAsia="ar-SA"/>
        </w:rPr>
      </w:pPr>
      <w:r w:rsidRPr="0050139C">
        <w:rPr>
          <w:rFonts w:eastAsia="SimSun"/>
          <w:lang w:eastAsia="ar-SA"/>
        </w:rPr>
        <w:t>Behave with grace and dignity avoiding unnecessary physical contact.</w:t>
      </w:r>
    </w:p>
    <w:p w:rsidR="0050139C" w:rsidRDefault="0050139C" w:rsidP="0050139C">
      <w:pPr>
        <w:numPr>
          <w:ilvl w:val="0"/>
          <w:numId w:val="5"/>
        </w:numPr>
        <w:suppressAutoHyphens/>
        <w:spacing w:after="0"/>
        <w:ind w:left="284" w:hanging="284"/>
        <w:jc w:val="left"/>
        <w:rPr>
          <w:rFonts w:eastAsia="SimSun"/>
          <w:lang w:eastAsia="ar-SA"/>
        </w:rPr>
      </w:pPr>
      <w:r w:rsidRPr="0050139C">
        <w:rPr>
          <w:rFonts w:eastAsia="SimSun"/>
          <w:lang w:eastAsia="ar-SA"/>
        </w:rPr>
        <w:t>Create a safe and comfortable situation.</w:t>
      </w:r>
    </w:p>
    <w:p w:rsidR="0050139C" w:rsidRDefault="0050139C">
      <w:pPr>
        <w:spacing w:after="0"/>
        <w:jc w:val="left"/>
        <w:rPr>
          <w:rFonts w:eastAsia="SimSun"/>
          <w:lang w:eastAsia="ar-SA"/>
        </w:rPr>
      </w:pPr>
      <w:r>
        <w:rPr>
          <w:rFonts w:eastAsia="SimSun"/>
          <w:lang w:eastAsia="ar-SA"/>
        </w:rPr>
        <w:br w:type="page"/>
      </w:r>
    </w:p>
    <w:p w:rsidR="0050139C" w:rsidRPr="0050139C" w:rsidRDefault="0050139C" w:rsidP="0050139C">
      <w:pPr>
        <w:numPr>
          <w:ilvl w:val="0"/>
          <w:numId w:val="5"/>
        </w:numPr>
        <w:suppressAutoHyphens/>
        <w:spacing w:after="0"/>
        <w:ind w:left="284" w:hanging="284"/>
        <w:jc w:val="left"/>
        <w:rPr>
          <w:rFonts w:eastAsia="SimSun"/>
          <w:lang w:eastAsia="ar-SA"/>
        </w:rPr>
      </w:pPr>
      <w:r w:rsidRPr="0050139C">
        <w:rPr>
          <w:rFonts w:eastAsia="SimSun"/>
          <w:lang w:eastAsia="ar-SA"/>
        </w:rPr>
        <w:lastRenderedPageBreak/>
        <w:t>Maintain a written report of any incident or injury together with any subsequent treatment or action and immediately complete an accident report form and pass to the administrative coordinator immediately.</w:t>
      </w:r>
    </w:p>
    <w:p w:rsidR="0050139C" w:rsidRPr="0050139C" w:rsidRDefault="0050139C" w:rsidP="0050139C">
      <w:pPr>
        <w:suppressAutoHyphens/>
        <w:spacing w:before="240"/>
        <w:rPr>
          <w:rFonts w:ascii="Calibri" w:eastAsia="SimSun" w:hAnsi="Calibri" w:cs="Arial"/>
          <w:b/>
          <w:bCs/>
          <w:i/>
          <w:lang w:eastAsia="ar-SA"/>
        </w:rPr>
      </w:pPr>
      <w:r w:rsidRPr="0050139C">
        <w:rPr>
          <w:rFonts w:ascii="Calibri" w:eastAsia="SimSun" w:hAnsi="Calibri" w:cs="Arial"/>
          <w:b/>
          <w:bCs/>
          <w:i/>
          <w:lang w:eastAsia="ar-SA"/>
        </w:rPr>
        <w:t>Practice to be Avoided</w:t>
      </w:r>
    </w:p>
    <w:p w:rsidR="0050139C" w:rsidRPr="0050139C" w:rsidRDefault="0050139C" w:rsidP="0050139C">
      <w:pPr>
        <w:numPr>
          <w:ilvl w:val="0"/>
          <w:numId w:val="4"/>
        </w:numPr>
        <w:suppressAutoHyphens/>
        <w:spacing w:after="0"/>
        <w:ind w:left="284" w:hanging="284"/>
        <w:jc w:val="left"/>
        <w:rPr>
          <w:rFonts w:eastAsia="SimSun"/>
          <w:lang w:eastAsia="ar-SA"/>
        </w:rPr>
      </w:pPr>
      <w:r w:rsidRPr="0050139C">
        <w:rPr>
          <w:rFonts w:eastAsia="SimSun"/>
          <w:lang w:eastAsia="ar-SA"/>
        </w:rPr>
        <w:t xml:space="preserve">Spending excessive amounts of time alone with members of vulnerable groups away from others. </w:t>
      </w:r>
    </w:p>
    <w:p w:rsidR="0050139C" w:rsidRPr="0050139C" w:rsidRDefault="0050139C" w:rsidP="0050139C">
      <w:pPr>
        <w:suppressAutoHyphens/>
        <w:spacing w:before="240"/>
        <w:rPr>
          <w:rFonts w:ascii="Calibri" w:eastAsia="SimSun" w:hAnsi="Calibri" w:cs="Arial"/>
          <w:b/>
          <w:bCs/>
          <w:i/>
          <w:lang w:eastAsia="ar-SA"/>
        </w:rPr>
      </w:pPr>
      <w:r w:rsidRPr="0050139C">
        <w:rPr>
          <w:rFonts w:ascii="Calibri" w:eastAsia="SimSun" w:hAnsi="Calibri" w:cs="Arial"/>
          <w:b/>
          <w:bCs/>
          <w:i/>
          <w:lang w:eastAsia="ar-SA"/>
        </w:rPr>
        <w:t xml:space="preserve">Practice Which Should Never be Condoned </w:t>
      </w:r>
    </w:p>
    <w:p w:rsidR="0050139C" w:rsidRPr="0050139C" w:rsidRDefault="0050139C" w:rsidP="0050139C">
      <w:pPr>
        <w:suppressAutoHyphens/>
        <w:spacing w:after="0"/>
        <w:ind w:left="284" w:hanging="284"/>
        <w:rPr>
          <w:rFonts w:ascii="Arial" w:eastAsia="SimSun" w:hAnsi="Arial" w:cs="Arial"/>
          <w:sz w:val="20"/>
          <w:szCs w:val="20"/>
          <w:lang w:eastAsia="ar-SA"/>
        </w:rPr>
      </w:pPr>
      <w:r w:rsidRPr="0050139C">
        <w:rPr>
          <w:rFonts w:ascii="Arial" w:eastAsia="SimSun" w:hAnsi="Arial" w:cs="Arial"/>
          <w:b/>
          <w:bCs/>
          <w:sz w:val="20"/>
          <w:szCs w:val="20"/>
          <w:lang w:eastAsia="ar-SA"/>
        </w:rPr>
        <w:t>You should never:</w:t>
      </w:r>
      <w:r w:rsidRPr="0050139C">
        <w:rPr>
          <w:rFonts w:ascii="Arial" w:eastAsia="SimSun" w:hAnsi="Arial" w:cs="Arial"/>
          <w:sz w:val="20"/>
          <w:szCs w:val="20"/>
          <w:lang w:eastAsia="ar-SA"/>
        </w:rPr>
        <w:t xml:space="preserve"> </w:t>
      </w:r>
    </w:p>
    <w:p w:rsidR="0050139C" w:rsidRPr="0050139C" w:rsidRDefault="0050139C" w:rsidP="0050139C">
      <w:pPr>
        <w:suppressAutoHyphens/>
        <w:spacing w:after="0"/>
        <w:ind w:left="284" w:hanging="284"/>
        <w:rPr>
          <w:rFonts w:ascii="Arial" w:eastAsia="SimSun" w:hAnsi="Arial" w:cs="Arial"/>
          <w:sz w:val="20"/>
          <w:szCs w:val="20"/>
          <w:lang w:eastAsia="ar-SA"/>
        </w:rPr>
      </w:pPr>
    </w:p>
    <w:p w:rsidR="0050139C" w:rsidRPr="0050139C" w:rsidRDefault="0050139C" w:rsidP="0050139C">
      <w:pPr>
        <w:numPr>
          <w:ilvl w:val="0"/>
          <w:numId w:val="6"/>
        </w:numPr>
        <w:suppressAutoHyphens/>
        <w:spacing w:after="0"/>
        <w:ind w:left="284" w:hanging="284"/>
        <w:jc w:val="left"/>
        <w:rPr>
          <w:rFonts w:eastAsia="SimSun"/>
          <w:lang w:eastAsia="ar-SA"/>
        </w:rPr>
      </w:pPr>
      <w:r w:rsidRPr="0050139C">
        <w:rPr>
          <w:rFonts w:eastAsia="SimSun"/>
          <w:lang w:eastAsia="ar-SA"/>
        </w:rPr>
        <w:t>engage in rough, physical or sexually provocative games;</w:t>
      </w:r>
    </w:p>
    <w:p w:rsidR="0050139C" w:rsidRPr="0050139C" w:rsidRDefault="0050139C" w:rsidP="0050139C">
      <w:pPr>
        <w:numPr>
          <w:ilvl w:val="0"/>
          <w:numId w:val="6"/>
        </w:numPr>
        <w:suppressAutoHyphens/>
        <w:spacing w:after="0"/>
        <w:ind w:left="284" w:hanging="284"/>
        <w:jc w:val="left"/>
        <w:rPr>
          <w:rFonts w:eastAsia="SimSun"/>
          <w:lang w:eastAsia="ar-SA"/>
        </w:rPr>
      </w:pPr>
      <w:r w:rsidRPr="0050139C">
        <w:rPr>
          <w:rFonts w:eastAsia="SimSun"/>
          <w:lang w:eastAsia="ar-SA"/>
        </w:rPr>
        <w:t>allow or engage in any form of inappropriate touching;</w:t>
      </w:r>
    </w:p>
    <w:p w:rsidR="0050139C" w:rsidRPr="0050139C" w:rsidRDefault="0050139C" w:rsidP="0050139C">
      <w:pPr>
        <w:numPr>
          <w:ilvl w:val="0"/>
          <w:numId w:val="6"/>
        </w:numPr>
        <w:suppressAutoHyphens/>
        <w:spacing w:after="0"/>
        <w:ind w:left="284" w:hanging="284"/>
        <w:jc w:val="left"/>
        <w:rPr>
          <w:rFonts w:eastAsia="SimSun"/>
          <w:lang w:eastAsia="ar-SA"/>
        </w:rPr>
      </w:pPr>
      <w:r w:rsidRPr="0050139C">
        <w:rPr>
          <w:rFonts w:eastAsia="SimSun"/>
          <w:lang w:eastAsia="ar-SA"/>
        </w:rPr>
        <w:t>make sexually suggestive remarks to a member of a vulnerable group  – even in fun;</w:t>
      </w:r>
    </w:p>
    <w:p w:rsidR="0050139C" w:rsidRPr="0050139C" w:rsidRDefault="0050139C" w:rsidP="0050139C">
      <w:pPr>
        <w:numPr>
          <w:ilvl w:val="0"/>
          <w:numId w:val="6"/>
        </w:numPr>
        <w:suppressAutoHyphens/>
        <w:spacing w:after="0"/>
        <w:ind w:left="284" w:hanging="284"/>
        <w:jc w:val="left"/>
        <w:rPr>
          <w:rFonts w:eastAsia="SimSun"/>
          <w:lang w:eastAsia="ar-SA"/>
        </w:rPr>
      </w:pPr>
      <w:r w:rsidRPr="0050139C">
        <w:rPr>
          <w:rFonts w:eastAsia="SimSun"/>
          <w:lang w:eastAsia="ar-SA"/>
        </w:rPr>
        <w:t>allow anyone to use inappropriate language unchallenged;</w:t>
      </w:r>
    </w:p>
    <w:p w:rsidR="0050139C" w:rsidRPr="0050139C" w:rsidRDefault="0050139C" w:rsidP="0050139C">
      <w:pPr>
        <w:numPr>
          <w:ilvl w:val="0"/>
          <w:numId w:val="6"/>
        </w:numPr>
        <w:suppressAutoHyphens/>
        <w:spacing w:after="0"/>
        <w:ind w:left="284" w:hanging="284"/>
        <w:jc w:val="left"/>
        <w:rPr>
          <w:rFonts w:eastAsia="SimSun"/>
          <w:lang w:eastAsia="ar-SA"/>
        </w:rPr>
      </w:pPr>
      <w:r w:rsidRPr="0050139C">
        <w:rPr>
          <w:rFonts w:eastAsia="SimSun"/>
          <w:lang w:eastAsia="ar-SA"/>
        </w:rPr>
        <w:t>allow allegations made by a member of a vulnerable group to go unchallenged, unrecorded or not acted upon;</w:t>
      </w:r>
    </w:p>
    <w:p w:rsidR="0050139C" w:rsidRPr="0050139C" w:rsidRDefault="0050139C" w:rsidP="0050139C">
      <w:pPr>
        <w:numPr>
          <w:ilvl w:val="0"/>
          <w:numId w:val="6"/>
        </w:numPr>
        <w:suppressAutoHyphens/>
        <w:spacing w:after="0"/>
        <w:ind w:left="284" w:hanging="284"/>
        <w:jc w:val="left"/>
        <w:rPr>
          <w:rFonts w:eastAsia="SimSun"/>
          <w:lang w:eastAsia="ar-SA"/>
        </w:rPr>
      </w:pPr>
      <w:r w:rsidRPr="0050139C">
        <w:rPr>
          <w:rFonts w:eastAsia="SimSun"/>
          <w:lang w:eastAsia="ar-SA"/>
        </w:rPr>
        <w:t>abuse your privileged position of power or trust anyone;</w:t>
      </w:r>
    </w:p>
    <w:p w:rsidR="0050139C" w:rsidRPr="0050139C" w:rsidRDefault="0050139C" w:rsidP="0050139C">
      <w:pPr>
        <w:numPr>
          <w:ilvl w:val="0"/>
          <w:numId w:val="6"/>
        </w:numPr>
        <w:suppressAutoHyphens/>
        <w:spacing w:after="0"/>
        <w:ind w:left="284" w:hanging="284"/>
        <w:jc w:val="left"/>
        <w:rPr>
          <w:rFonts w:eastAsia="SimSun"/>
          <w:lang w:eastAsia="ar-SA"/>
        </w:rPr>
      </w:pPr>
      <w:r w:rsidRPr="0050139C">
        <w:rPr>
          <w:rFonts w:eastAsia="SimSun"/>
          <w:lang w:eastAsia="ar-SA"/>
        </w:rPr>
        <w:t>cause a participant to lose self-esteem by embarrassing, humiliating or undermining the individual;</w:t>
      </w:r>
    </w:p>
    <w:p w:rsidR="0050139C" w:rsidRDefault="00304423" w:rsidP="0050139C">
      <w:pPr>
        <w:numPr>
          <w:ilvl w:val="0"/>
          <w:numId w:val="6"/>
        </w:numPr>
        <w:suppressAutoHyphens/>
        <w:spacing w:after="0"/>
        <w:ind w:left="284" w:hanging="284"/>
        <w:jc w:val="left"/>
        <w:rPr>
          <w:rFonts w:eastAsia="SimSun"/>
          <w:lang w:eastAsia="ar-SA"/>
        </w:rPr>
      </w:pPr>
      <w:r>
        <w:rPr>
          <w:rFonts w:eastAsia="SimSun"/>
          <w:lang w:eastAsia="ar-SA"/>
        </w:rPr>
        <w:t>show favouritism.</w:t>
      </w:r>
    </w:p>
    <w:p w:rsidR="00A70165" w:rsidRPr="0001380D" w:rsidRDefault="00A70165" w:rsidP="00A70165">
      <w:pPr>
        <w:spacing w:before="480"/>
        <w:rPr>
          <w:rFonts w:ascii="Calibri" w:eastAsia="Times New Roman" w:hAnsi="Calibri" w:cs="Arial"/>
          <w:b/>
          <w:bCs/>
        </w:rPr>
      </w:pPr>
      <w:r w:rsidRPr="0001380D">
        <w:rPr>
          <w:rFonts w:ascii="Calibri" w:eastAsia="Times New Roman" w:hAnsi="Calibri" w:cs="Arial"/>
          <w:b/>
          <w:bCs/>
        </w:rPr>
        <w:t>DISCLOSURES</w:t>
      </w:r>
      <w:bookmarkStart w:id="0" w:name="_GoBack"/>
      <w:bookmarkEnd w:id="0"/>
    </w:p>
    <w:p w:rsidR="00A70165" w:rsidRPr="0001380D" w:rsidRDefault="00A70165" w:rsidP="00A70165">
      <w:pPr>
        <w:rPr>
          <w:rFonts w:eastAsia="Times New Roman" w:cs="Arial"/>
        </w:rPr>
      </w:pPr>
      <w:r w:rsidRPr="0001380D">
        <w:rPr>
          <w:rFonts w:eastAsia="Times New Roman" w:cs="Arial"/>
        </w:rPr>
        <w:t>Successful candidates to chaplaincy posts, both paid and voluntary, are required to undertake a Basic Disclosure check, the fee for which will be refunded in full by WPCS.</w:t>
      </w:r>
    </w:p>
    <w:p w:rsidR="00A70165" w:rsidRPr="0067042E" w:rsidRDefault="00A70165" w:rsidP="00A70165">
      <w:pPr>
        <w:rPr>
          <w:rFonts w:eastAsia="Times New Roman" w:cs="Arial"/>
        </w:rPr>
      </w:pPr>
      <w:r w:rsidRPr="0001380D">
        <w:rPr>
          <w:rFonts w:eastAsia="Times New Roman" w:cs="Arial"/>
        </w:rPr>
        <w:t>For certain positions, an enhanced disclosure or PVG will be required.  This will be undertaken in partnership with the organisation served.</w:t>
      </w:r>
    </w:p>
    <w:p w:rsidR="00A70165" w:rsidRPr="00B409A7" w:rsidRDefault="00A70165" w:rsidP="00A70165">
      <w:pPr>
        <w:spacing w:before="480"/>
        <w:rPr>
          <w:rFonts w:ascii="Calibri" w:eastAsia="Times New Roman" w:hAnsi="Calibri" w:cs="Arial"/>
          <w:b/>
          <w:bCs/>
        </w:rPr>
      </w:pPr>
      <w:r>
        <w:rPr>
          <w:rFonts w:ascii="Calibri" w:eastAsia="Times New Roman" w:hAnsi="Calibri" w:cs="Arial"/>
          <w:b/>
          <w:bCs/>
        </w:rPr>
        <w:t>Referrals</w:t>
      </w:r>
    </w:p>
    <w:p w:rsidR="003E66D4" w:rsidRDefault="0050139C" w:rsidP="0050139C">
      <w:pPr>
        <w:suppressAutoHyphens/>
        <w:spacing w:after="0"/>
        <w:rPr>
          <w:rFonts w:eastAsia="SimSun"/>
          <w:lang w:eastAsia="ar-SA"/>
        </w:rPr>
      </w:pPr>
      <w:r w:rsidRPr="0050139C">
        <w:rPr>
          <w:rFonts w:eastAsia="SimSun"/>
          <w:lang w:eastAsia="ar-SA"/>
        </w:rPr>
        <w:t xml:space="preserve">Work Place Chaplaincy Scotland does not have a designated Vulnerable Group Officer but any further queries regarding referrals, training matters or issues of concern should be addressed to the </w:t>
      </w:r>
      <w:r w:rsidR="00A70165">
        <w:rPr>
          <w:rFonts w:eastAsia="SimSun"/>
          <w:lang w:eastAsia="ar-SA"/>
        </w:rPr>
        <w:t>Chief Executive Officer</w:t>
      </w:r>
      <w:r w:rsidRPr="0050139C">
        <w:rPr>
          <w:rFonts w:eastAsia="SimSun"/>
          <w:lang w:eastAsia="ar-SA"/>
        </w:rPr>
        <w:t xml:space="preserve"> of Work Place Chaplaincy Scotland. </w:t>
      </w:r>
    </w:p>
    <w:p w:rsidR="00A70165" w:rsidRPr="0050139C" w:rsidRDefault="00A70165" w:rsidP="0050139C">
      <w:pPr>
        <w:suppressAutoHyphens/>
        <w:spacing w:after="0"/>
        <w:rPr>
          <w:rFonts w:eastAsia="SimSun"/>
          <w:lang w:eastAsia="ar-SA"/>
        </w:rPr>
      </w:pPr>
    </w:p>
    <w:sectPr w:rsidR="00A70165" w:rsidRPr="0050139C" w:rsidSect="00656FD5">
      <w:footerReference w:type="default" r:id="rId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ECB" w:rsidRDefault="00717ECB" w:rsidP="0050139C">
      <w:pPr>
        <w:spacing w:after="0"/>
      </w:pPr>
      <w:r>
        <w:separator/>
      </w:r>
    </w:p>
  </w:endnote>
  <w:endnote w:type="continuationSeparator" w:id="0">
    <w:p w:rsidR="00717ECB" w:rsidRDefault="00717ECB" w:rsidP="005013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39C" w:rsidRPr="0050139C" w:rsidRDefault="00717ECB" w:rsidP="0050139C">
    <w:pPr>
      <w:widowControl w:val="0"/>
      <w:suppressAutoHyphens/>
      <w:spacing w:after="0"/>
      <w:jc w:val="left"/>
      <w:rPr>
        <w:rFonts w:ascii="Calibri" w:eastAsia="Times New Roman" w:hAnsi="Calibri" w:cs="Calibri"/>
        <w:i/>
        <w:sz w:val="16"/>
        <w:szCs w:val="16"/>
        <w:lang w:eastAsia="ar-SA"/>
      </w:rPr>
    </w:pPr>
    <w:hyperlink r:id="rId1" w:history="1">
      <w:r w:rsidR="0050139C" w:rsidRPr="0050139C">
        <w:rPr>
          <w:rFonts w:ascii="Calibri" w:hAnsi="Calibri" w:cs="Calibri"/>
          <w:i/>
          <w:sz w:val="16"/>
          <w:szCs w:val="16"/>
          <w:lang w:eastAsia="ar-SA"/>
        </w:rPr>
        <w:t>www.wpcscotland.co.uk</w:t>
      </w:r>
    </w:hyperlink>
  </w:p>
  <w:p w:rsidR="00656FD5" w:rsidRPr="0050139C" w:rsidRDefault="0050139C" w:rsidP="0050139C">
    <w:pPr>
      <w:tabs>
        <w:tab w:val="left" w:pos="8505"/>
      </w:tabs>
      <w:rPr>
        <w:rFonts w:ascii="Calibri" w:hAnsi="Calibri" w:cs="Calibri"/>
        <w:b/>
        <w:bCs/>
        <w:i/>
        <w:noProof/>
        <w:sz w:val="16"/>
        <w:szCs w:val="16"/>
      </w:rPr>
    </w:pPr>
    <w:r w:rsidRPr="0050139C">
      <w:rPr>
        <w:rFonts w:ascii="Calibri" w:eastAsia="Times New Roman" w:hAnsi="Calibri" w:cs="Calibri"/>
        <w:i/>
        <w:sz w:val="16"/>
        <w:szCs w:val="16"/>
        <w:lang w:eastAsia="ar-SA"/>
      </w:rPr>
      <w:t xml:space="preserve">Scottish Charity SC041857. </w:t>
    </w:r>
    <w:r w:rsidRPr="0050139C">
      <w:rPr>
        <w:rFonts w:ascii="Calibri" w:eastAsia="Times New Roman" w:hAnsi="Calibri" w:cs="Calibri"/>
        <w:i/>
        <w:noProof/>
        <w:sz w:val="16"/>
        <w:szCs w:val="16"/>
        <w:lang w:eastAsia="ar-SA"/>
      </w:rPr>
      <w:t>A Scottish Company Limited by Guarantee (Company No SC387207)</w:t>
    </w:r>
    <w:r w:rsidRPr="0050139C">
      <w:rPr>
        <w:rFonts w:ascii="Calibri" w:hAnsi="Calibri" w:cs="Calibri"/>
        <w:i/>
        <w:noProof/>
        <w:color w:val="808080"/>
        <w:spacing w:val="60"/>
        <w:sz w:val="16"/>
        <w:szCs w:val="16"/>
      </w:rPr>
      <w:t xml:space="preserve"> </w:t>
    </w:r>
    <w:r w:rsidRPr="0050139C">
      <w:rPr>
        <w:rFonts w:ascii="Calibri" w:hAnsi="Calibri" w:cs="Calibri"/>
        <w:i/>
        <w:noProof/>
        <w:color w:val="808080"/>
        <w:spacing w:val="60"/>
        <w:sz w:val="16"/>
        <w:szCs w:val="16"/>
      </w:rPr>
      <w:tab/>
      <w:t>Page</w:t>
    </w:r>
    <w:r w:rsidRPr="0050139C">
      <w:rPr>
        <w:rFonts w:ascii="Calibri" w:hAnsi="Calibri" w:cs="Calibri"/>
        <w:i/>
        <w:noProof/>
        <w:sz w:val="16"/>
        <w:szCs w:val="16"/>
      </w:rPr>
      <w:t xml:space="preserve"> | </w:t>
    </w:r>
    <w:r w:rsidRPr="0050139C">
      <w:rPr>
        <w:rFonts w:ascii="Calibri" w:hAnsi="Calibri" w:cs="Calibri"/>
        <w:i/>
        <w:noProof/>
        <w:sz w:val="16"/>
        <w:szCs w:val="16"/>
      </w:rPr>
      <w:fldChar w:fldCharType="begin"/>
    </w:r>
    <w:r w:rsidRPr="0050139C">
      <w:rPr>
        <w:rFonts w:ascii="Calibri" w:hAnsi="Calibri" w:cs="Calibri"/>
        <w:i/>
        <w:noProof/>
        <w:sz w:val="16"/>
        <w:szCs w:val="16"/>
      </w:rPr>
      <w:instrText xml:space="preserve"> PAGE   \* MERGEFORMAT </w:instrText>
    </w:r>
    <w:r w:rsidRPr="0050139C">
      <w:rPr>
        <w:rFonts w:ascii="Calibri" w:hAnsi="Calibri" w:cs="Calibri"/>
        <w:i/>
        <w:noProof/>
        <w:sz w:val="16"/>
        <w:szCs w:val="16"/>
      </w:rPr>
      <w:fldChar w:fldCharType="separate"/>
    </w:r>
    <w:r w:rsidR="00304423" w:rsidRPr="00304423">
      <w:rPr>
        <w:rFonts w:ascii="Calibri" w:hAnsi="Calibri" w:cs="Calibri"/>
        <w:b/>
        <w:bCs/>
        <w:i/>
        <w:noProof/>
        <w:sz w:val="16"/>
        <w:szCs w:val="16"/>
      </w:rPr>
      <w:t>1</w:t>
    </w:r>
    <w:r w:rsidRPr="0050139C">
      <w:rPr>
        <w:rFonts w:ascii="Calibri" w:hAnsi="Calibri" w:cs="Calibri"/>
        <w:b/>
        <w:bCs/>
        <w:i/>
        <w:noProof/>
        <w:sz w:val="16"/>
        <w:szCs w:val="16"/>
      </w:rPr>
      <w:fldChar w:fldCharType="end"/>
    </w:r>
    <w:r w:rsidRPr="0050139C">
      <w:rPr>
        <w:rFonts w:ascii="Calibri" w:hAnsi="Calibri" w:cs="Calibri"/>
        <w:b/>
        <w:bCs/>
        <w:i/>
        <w:noProof/>
        <w:sz w:val="16"/>
        <w:szCs w:val="16"/>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ECB" w:rsidRDefault="00717ECB" w:rsidP="0050139C">
      <w:pPr>
        <w:spacing w:after="0"/>
      </w:pPr>
      <w:r>
        <w:separator/>
      </w:r>
    </w:p>
  </w:footnote>
  <w:footnote w:type="continuationSeparator" w:id="0">
    <w:p w:rsidR="00717ECB" w:rsidRDefault="00717ECB" w:rsidP="0050139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7"/>
      <w:numFmt w:val="bullet"/>
      <w:lvlText w:val=""/>
      <w:lvlJc w:val="left"/>
      <w:pPr>
        <w:tabs>
          <w:tab w:val="num" w:pos="720"/>
        </w:tabs>
        <w:ind w:left="720" w:hanging="720"/>
      </w:pPr>
      <w:rPr>
        <w:rFonts w:ascii="Symbol" w:hAnsi="Symbol" w:cs="Symbol"/>
      </w:rPr>
    </w:lvl>
  </w:abstractNum>
  <w:abstractNum w:abstractNumId="1" w15:restartNumberingAfterBreak="0">
    <w:nsid w:val="00000002"/>
    <w:multiLevelType w:val="singleLevel"/>
    <w:tmpl w:val="00000002"/>
    <w:name w:val="WW8Num2"/>
    <w:lvl w:ilvl="0">
      <w:start w:val="7"/>
      <w:numFmt w:val="bullet"/>
      <w:lvlText w:val=""/>
      <w:lvlJc w:val="left"/>
      <w:pPr>
        <w:tabs>
          <w:tab w:val="num" w:pos="720"/>
        </w:tabs>
        <w:ind w:left="720" w:hanging="720"/>
      </w:pPr>
      <w:rPr>
        <w:rFonts w:ascii="Symbol" w:hAnsi="Symbol" w:cs="Symbol"/>
      </w:rPr>
    </w:lvl>
  </w:abstractNum>
  <w:abstractNum w:abstractNumId="2" w15:restartNumberingAfterBreak="0">
    <w:nsid w:val="00000003"/>
    <w:multiLevelType w:val="singleLevel"/>
    <w:tmpl w:val="00000003"/>
    <w:name w:val="WW8Num3"/>
    <w:lvl w:ilvl="0">
      <w:start w:val="7"/>
      <w:numFmt w:val="bullet"/>
      <w:lvlText w:val=""/>
      <w:lvlJc w:val="left"/>
      <w:pPr>
        <w:tabs>
          <w:tab w:val="num" w:pos="720"/>
        </w:tabs>
        <w:ind w:left="720" w:hanging="720"/>
      </w:pPr>
      <w:rPr>
        <w:rFonts w:ascii="Symbol" w:hAnsi="Symbol" w:cs="Symbol"/>
      </w:rPr>
    </w:lvl>
  </w:abstractNum>
  <w:abstractNum w:abstractNumId="3" w15:restartNumberingAfterBreak="0">
    <w:nsid w:val="00000004"/>
    <w:multiLevelType w:val="singleLevel"/>
    <w:tmpl w:val="00000004"/>
    <w:name w:val="WW8Num4"/>
    <w:lvl w:ilvl="0">
      <w:start w:val="7"/>
      <w:numFmt w:val="bullet"/>
      <w:lvlText w:val=""/>
      <w:lvlJc w:val="left"/>
      <w:pPr>
        <w:tabs>
          <w:tab w:val="num" w:pos="720"/>
        </w:tabs>
        <w:ind w:left="720" w:hanging="720"/>
      </w:pPr>
      <w:rPr>
        <w:rFonts w:ascii="Symbol" w:hAnsi="Symbol" w:cs="Symbol"/>
      </w:rPr>
    </w:lvl>
  </w:abstractNum>
  <w:abstractNum w:abstractNumId="4" w15:restartNumberingAfterBreak="0">
    <w:nsid w:val="0318546E"/>
    <w:multiLevelType w:val="hybridMultilevel"/>
    <w:tmpl w:val="CD82835C"/>
    <w:lvl w:ilvl="0" w:tplc="68341D1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9C"/>
    <w:rsid w:val="0001380D"/>
    <w:rsid w:val="00304423"/>
    <w:rsid w:val="003E66D4"/>
    <w:rsid w:val="0050139C"/>
    <w:rsid w:val="00620AF1"/>
    <w:rsid w:val="00717ECB"/>
    <w:rsid w:val="007E3137"/>
    <w:rsid w:val="007F6549"/>
    <w:rsid w:val="008016B6"/>
    <w:rsid w:val="00A70165"/>
    <w:rsid w:val="00A71191"/>
    <w:rsid w:val="00B77099"/>
    <w:rsid w:val="00D13161"/>
    <w:rsid w:val="00DD3F32"/>
    <w:rsid w:val="00E6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50D28-DFD0-49D1-A6E5-51109EC9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A7E"/>
    <w:pPr>
      <w:spacing w:after="120"/>
      <w:jc w:val="both"/>
    </w:pPr>
    <w:rPr>
      <w:rFonts w:ascii="Cambria" w:hAnsi="Cambria" w:cs="Times New Roman"/>
      <w:lang w:val="en-US"/>
    </w:rPr>
  </w:style>
  <w:style w:type="paragraph" w:styleId="Heading1">
    <w:name w:val="heading 1"/>
    <w:basedOn w:val="Normal"/>
    <w:next w:val="Normal"/>
    <w:link w:val="Heading1Char"/>
    <w:uiPriority w:val="9"/>
    <w:qFormat/>
    <w:rsid w:val="00620AF1"/>
    <w:pPr>
      <w:spacing w:after="240"/>
      <w:outlineLvl w:val="0"/>
    </w:pPr>
    <w:rPr>
      <w:rFonts w:asciiTheme="minorHAnsi" w:hAnsiTheme="minorHAnsi"/>
      <w:b/>
      <w:sz w:val="28"/>
      <w:szCs w:val="28"/>
    </w:rPr>
  </w:style>
  <w:style w:type="paragraph" w:styleId="Heading2">
    <w:name w:val="heading 2"/>
    <w:basedOn w:val="Heading1"/>
    <w:next w:val="Normal"/>
    <w:link w:val="Heading2Char"/>
    <w:uiPriority w:val="9"/>
    <w:unhideWhenUsed/>
    <w:qFormat/>
    <w:rsid w:val="00620AF1"/>
    <w:pPr>
      <w:spacing w:before="480"/>
      <w:outlineLvl w:val="1"/>
    </w:pPr>
    <w:rPr>
      <w:sz w:val="22"/>
      <w:szCs w:val="22"/>
    </w:rPr>
  </w:style>
  <w:style w:type="paragraph" w:styleId="Heading3">
    <w:name w:val="heading 3"/>
    <w:basedOn w:val="Heading2"/>
    <w:next w:val="Normal"/>
    <w:link w:val="Heading3Char"/>
    <w:uiPriority w:val="9"/>
    <w:unhideWhenUsed/>
    <w:qFormat/>
    <w:rsid w:val="00620AF1"/>
    <w:pPr>
      <w:spacing w:before="360"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549"/>
  </w:style>
  <w:style w:type="paragraph" w:customStyle="1" w:styleId="Style1">
    <w:name w:val="Style1"/>
    <w:basedOn w:val="ListParagraph"/>
    <w:link w:val="Style1Char"/>
    <w:qFormat/>
    <w:rsid w:val="008016B6"/>
    <w:pPr>
      <w:numPr>
        <w:numId w:val="0"/>
      </w:numPr>
      <w:spacing w:after="0"/>
      <w:ind w:left="720" w:hanging="360"/>
    </w:pPr>
    <w:rPr>
      <w:rFonts w:cstheme="minorBidi"/>
      <w:lang w:val="en-GB"/>
    </w:rPr>
  </w:style>
  <w:style w:type="character" w:customStyle="1" w:styleId="Style1Char">
    <w:name w:val="Style1 Char"/>
    <w:basedOn w:val="DefaultParagraphFont"/>
    <w:link w:val="Style1"/>
    <w:rsid w:val="008016B6"/>
    <w:rPr>
      <w:rFonts w:ascii="Cambria" w:hAnsi="Cambria"/>
    </w:rPr>
  </w:style>
  <w:style w:type="paragraph" w:styleId="ListParagraph">
    <w:name w:val="List Paragraph"/>
    <w:basedOn w:val="Normal"/>
    <w:uiPriority w:val="34"/>
    <w:qFormat/>
    <w:rsid w:val="007E3137"/>
    <w:pPr>
      <w:numPr>
        <w:numId w:val="3"/>
      </w:numPr>
      <w:contextualSpacing/>
    </w:pPr>
  </w:style>
  <w:style w:type="character" w:customStyle="1" w:styleId="Heading1Char">
    <w:name w:val="Heading 1 Char"/>
    <w:basedOn w:val="DefaultParagraphFont"/>
    <w:link w:val="Heading1"/>
    <w:uiPriority w:val="9"/>
    <w:rsid w:val="00620AF1"/>
    <w:rPr>
      <w:rFonts w:eastAsia="Calibri" w:cs="Times New Roman"/>
      <w:b/>
      <w:sz w:val="28"/>
      <w:szCs w:val="28"/>
    </w:rPr>
  </w:style>
  <w:style w:type="character" w:customStyle="1" w:styleId="Heading2Char">
    <w:name w:val="Heading 2 Char"/>
    <w:basedOn w:val="DefaultParagraphFont"/>
    <w:link w:val="Heading2"/>
    <w:uiPriority w:val="9"/>
    <w:rsid w:val="00620AF1"/>
    <w:rPr>
      <w:rFonts w:eastAsia="Calibri" w:cs="Times New Roman"/>
      <w:b/>
    </w:rPr>
  </w:style>
  <w:style w:type="character" w:customStyle="1" w:styleId="Heading3Char">
    <w:name w:val="Heading 3 Char"/>
    <w:basedOn w:val="DefaultParagraphFont"/>
    <w:link w:val="Heading3"/>
    <w:uiPriority w:val="9"/>
    <w:rsid w:val="00620AF1"/>
    <w:rPr>
      <w:rFonts w:eastAsia="Calibri" w:cs="Times New Roman"/>
      <w:b/>
    </w:rPr>
  </w:style>
  <w:style w:type="paragraph" w:styleId="Header">
    <w:name w:val="header"/>
    <w:basedOn w:val="Normal"/>
    <w:link w:val="HeaderChar"/>
    <w:uiPriority w:val="99"/>
    <w:unhideWhenUsed/>
    <w:rsid w:val="0050139C"/>
    <w:pPr>
      <w:tabs>
        <w:tab w:val="center" w:pos="4513"/>
        <w:tab w:val="right" w:pos="9026"/>
      </w:tabs>
      <w:spacing w:after="0"/>
    </w:pPr>
  </w:style>
  <w:style w:type="character" w:customStyle="1" w:styleId="HeaderChar">
    <w:name w:val="Header Char"/>
    <w:basedOn w:val="DefaultParagraphFont"/>
    <w:link w:val="Header"/>
    <w:uiPriority w:val="99"/>
    <w:rsid w:val="0050139C"/>
    <w:rPr>
      <w:rFonts w:ascii="Cambria" w:hAnsi="Cambria" w:cs="Times New Roman"/>
      <w:lang w:val="en-US"/>
    </w:rPr>
  </w:style>
  <w:style w:type="paragraph" w:styleId="Footer">
    <w:name w:val="footer"/>
    <w:basedOn w:val="Normal"/>
    <w:link w:val="FooterChar"/>
    <w:uiPriority w:val="99"/>
    <w:unhideWhenUsed/>
    <w:rsid w:val="0050139C"/>
    <w:pPr>
      <w:tabs>
        <w:tab w:val="center" w:pos="4513"/>
        <w:tab w:val="right" w:pos="9026"/>
      </w:tabs>
      <w:spacing w:after="0"/>
    </w:pPr>
  </w:style>
  <w:style w:type="character" w:customStyle="1" w:styleId="FooterChar">
    <w:name w:val="Footer Char"/>
    <w:basedOn w:val="DefaultParagraphFont"/>
    <w:link w:val="Footer"/>
    <w:uiPriority w:val="99"/>
    <w:rsid w:val="0050139C"/>
    <w:rPr>
      <w:rFonts w:ascii="Cambria"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wpcscot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dc:creator>
  <cp:lastModifiedBy>User</cp:lastModifiedBy>
  <cp:revision>6</cp:revision>
  <dcterms:created xsi:type="dcterms:W3CDTF">2015-08-26T13:09:00Z</dcterms:created>
  <dcterms:modified xsi:type="dcterms:W3CDTF">2018-04-13T08:00:00Z</dcterms:modified>
</cp:coreProperties>
</file>