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2E" w:rsidRPr="0067042E" w:rsidRDefault="0067042E" w:rsidP="0067042E">
      <w:pPr>
        <w:tabs>
          <w:tab w:val="left" w:pos="10490"/>
        </w:tabs>
        <w:suppressAutoHyphens/>
        <w:spacing w:after="0"/>
        <w:jc w:val="right"/>
        <w:rPr>
          <w:rFonts w:ascii="Calibri" w:eastAsia="Times New Roman" w:hAnsi="Calibri"/>
          <w:b/>
          <w:sz w:val="24"/>
          <w:szCs w:val="20"/>
          <w:lang w:eastAsia="ar-SA"/>
        </w:rPr>
      </w:pPr>
      <w:r>
        <w:rPr>
          <w:rFonts w:ascii="Times New Roman" w:eastAsia="Times New Roman" w:hAnsi="Times New Roman"/>
          <w:noProof/>
          <w:sz w:val="24"/>
          <w:szCs w:val="24"/>
          <w:lang w:val="en-GB" w:eastAsia="en-GB"/>
        </w:rPr>
        <w:drawing>
          <wp:anchor distT="0" distB="0" distL="114300" distR="114300" simplePos="0" relativeHeight="251659264" behindDoc="1" locked="0" layoutInCell="1" allowOverlap="0">
            <wp:simplePos x="0" y="0"/>
            <wp:positionH relativeFrom="column">
              <wp:posOffset>5869940</wp:posOffset>
            </wp:positionH>
            <wp:positionV relativeFrom="paragraph">
              <wp:posOffset>43815</wp:posOffset>
            </wp:positionV>
            <wp:extent cx="501015" cy="781050"/>
            <wp:effectExtent l="0" t="0" r="0" b="0"/>
            <wp:wrapSquare wrapText="bothSides"/>
            <wp:docPr id="1" name="Picture 1" descr="wpclogo 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clogo higher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42E">
        <w:rPr>
          <w:rFonts w:ascii="Calibri" w:eastAsia="Times New Roman" w:hAnsi="Calibri"/>
          <w:b/>
          <w:sz w:val="24"/>
          <w:szCs w:val="20"/>
          <w:lang w:eastAsia="ar-SA"/>
        </w:rPr>
        <w:t>WORK PLACE CHAPLAINCY SCOTLAND</w:t>
      </w:r>
    </w:p>
    <w:p w:rsidR="0067042E" w:rsidRPr="0067042E" w:rsidRDefault="0067042E" w:rsidP="0067042E">
      <w:pPr>
        <w:suppressAutoHyphens/>
        <w:spacing w:after="200" w:line="276" w:lineRule="auto"/>
        <w:jc w:val="right"/>
        <w:rPr>
          <w:rFonts w:ascii="Calibri" w:eastAsia="Arial Unicode MS" w:hAnsi="Calibri" w:cs="Gill Sans MT"/>
          <w:b/>
          <w:bCs/>
          <w:color w:val="000080"/>
          <w:kern w:val="1"/>
          <w:lang w:val="en-GB" w:eastAsia="ar-SA"/>
        </w:rPr>
      </w:pPr>
      <w:r w:rsidRPr="0067042E">
        <w:rPr>
          <w:rFonts w:ascii="Calibri" w:eastAsia="Arial Unicode MS" w:hAnsi="Calibri" w:cs="Gill Sans MT"/>
          <w:b/>
          <w:bCs/>
          <w:color w:val="000080"/>
          <w:kern w:val="1"/>
          <w:lang w:val="en-GB" w:eastAsia="ar-SA"/>
        </w:rPr>
        <w:t>Listening &amp; caring - in confidence</w:t>
      </w:r>
    </w:p>
    <w:p w:rsidR="0067042E" w:rsidRPr="0067042E" w:rsidRDefault="0067042E" w:rsidP="0067042E">
      <w:pPr>
        <w:suppressAutoHyphens/>
        <w:spacing w:after="0"/>
        <w:jc w:val="left"/>
        <w:rPr>
          <w:rFonts w:ascii="Calibri" w:eastAsia="Times New Roman" w:hAnsi="Calibri" w:cs="Arial"/>
          <w:b/>
          <w:sz w:val="20"/>
          <w:szCs w:val="20"/>
          <w:lang w:eastAsia="en-GB"/>
        </w:rPr>
      </w:pPr>
    </w:p>
    <w:p w:rsidR="0067042E" w:rsidRPr="0067042E" w:rsidRDefault="0067042E" w:rsidP="0067042E">
      <w:pPr>
        <w:suppressAutoHyphens/>
        <w:spacing w:after="0"/>
        <w:jc w:val="left"/>
        <w:rPr>
          <w:rFonts w:ascii="Calibri" w:eastAsia="Times New Roman" w:hAnsi="Calibri" w:cs="Arial"/>
          <w:b/>
          <w:sz w:val="32"/>
          <w:szCs w:val="32"/>
          <w:lang w:eastAsia="en-GB"/>
        </w:rPr>
      </w:pPr>
      <w:r w:rsidRPr="0067042E">
        <w:rPr>
          <w:rFonts w:ascii="Calibri" w:eastAsia="Times New Roman" w:hAnsi="Calibri" w:cs="Arial"/>
          <w:b/>
          <w:sz w:val="32"/>
          <w:szCs w:val="32"/>
          <w:lang w:eastAsia="en-GB"/>
        </w:rPr>
        <w:t>RECRUITMENT and SELECTION POLICY &amp; PROCEDURE</w:t>
      </w:r>
    </w:p>
    <w:p w:rsidR="0067042E" w:rsidRPr="0067042E" w:rsidRDefault="0067042E" w:rsidP="0067042E">
      <w:pPr>
        <w:spacing w:after="0"/>
        <w:rPr>
          <w:rFonts w:eastAsia="Times New Roman" w:cs="Arial"/>
        </w:rPr>
      </w:pPr>
    </w:p>
    <w:p w:rsidR="0067042E" w:rsidRPr="0067042E" w:rsidRDefault="0067042E" w:rsidP="0067042E">
      <w:pPr>
        <w:spacing w:after="0"/>
        <w:rPr>
          <w:rFonts w:eastAsia="Times New Roman" w:cs="Arial"/>
        </w:rPr>
      </w:pPr>
    </w:p>
    <w:p w:rsidR="0067042E" w:rsidRPr="0067042E" w:rsidRDefault="0067042E" w:rsidP="0067042E">
      <w:pPr>
        <w:rPr>
          <w:rFonts w:eastAsia="Times New Roman" w:cs="Arial"/>
        </w:rPr>
      </w:pPr>
      <w:r w:rsidRPr="0067042E">
        <w:rPr>
          <w:rFonts w:eastAsia="Times New Roman" w:cs="Arial"/>
        </w:rPr>
        <w:t xml:space="preserve">The recruitment and selection decision is of prime importance to obtain the best possible person-to-job fit, which will contribute significantly towards WPCS effectiveness.  It is also important, as WPCS evolves and changes, that new recruits show a willingness to learn and work as part of a developing team. </w:t>
      </w:r>
    </w:p>
    <w:p w:rsidR="0067042E" w:rsidRPr="0067042E" w:rsidRDefault="0067042E" w:rsidP="0067042E">
      <w:pPr>
        <w:rPr>
          <w:rFonts w:eastAsia="Times New Roman" w:cs="Arial"/>
        </w:rPr>
      </w:pPr>
      <w:r w:rsidRPr="0067042E">
        <w:rPr>
          <w:rFonts w:eastAsia="Times New Roman" w:cs="Arial"/>
        </w:rPr>
        <w:t>WPCS Recruitment and Selection Policy will:</w:t>
      </w:r>
    </w:p>
    <w:p w:rsidR="0067042E" w:rsidRPr="0067042E" w:rsidRDefault="0067042E" w:rsidP="0067042E">
      <w:pPr>
        <w:numPr>
          <w:ilvl w:val="0"/>
          <w:numId w:val="4"/>
        </w:numPr>
        <w:suppressAutoHyphens/>
        <w:spacing w:after="0"/>
        <w:ind w:left="357" w:hanging="357"/>
        <w:jc w:val="left"/>
        <w:rPr>
          <w:rFonts w:eastAsia="Times New Roman" w:cs="Arial"/>
        </w:rPr>
      </w:pPr>
      <w:r w:rsidRPr="0067042E">
        <w:rPr>
          <w:rFonts w:eastAsia="Times New Roman" w:cs="Arial"/>
        </w:rPr>
        <w:t xml:space="preserve">be fair and consistent; </w:t>
      </w:r>
    </w:p>
    <w:p w:rsidR="0067042E" w:rsidRPr="0067042E" w:rsidRDefault="0067042E" w:rsidP="0067042E">
      <w:pPr>
        <w:numPr>
          <w:ilvl w:val="0"/>
          <w:numId w:val="4"/>
        </w:numPr>
        <w:suppressAutoHyphens/>
        <w:spacing w:after="0"/>
        <w:ind w:left="357" w:hanging="357"/>
        <w:jc w:val="left"/>
        <w:rPr>
          <w:rFonts w:eastAsia="Times New Roman" w:cs="Arial"/>
        </w:rPr>
      </w:pPr>
      <w:r w:rsidRPr="0067042E">
        <w:rPr>
          <w:rFonts w:eastAsia="Times New Roman" w:cs="Arial"/>
        </w:rPr>
        <w:t xml:space="preserve">be non-discriminatory on the grounds of sex, race, age, religion or belief, sexual orientation, gender assignment, marriage or civil partnership, pregnancy or maternity or disability; </w:t>
      </w:r>
    </w:p>
    <w:p w:rsidR="0067042E" w:rsidRPr="0067042E" w:rsidRDefault="0067042E" w:rsidP="0067042E">
      <w:pPr>
        <w:numPr>
          <w:ilvl w:val="0"/>
          <w:numId w:val="4"/>
        </w:numPr>
        <w:suppressAutoHyphens/>
        <w:spacing w:after="0"/>
        <w:jc w:val="left"/>
        <w:rPr>
          <w:rFonts w:eastAsia="Times New Roman" w:cs="Arial"/>
        </w:rPr>
      </w:pPr>
      <w:proofErr w:type="gramStart"/>
      <w:r w:rsidRPr="0067042E">
        <w:rPr>
          <w:rFonts w:eastAsia="Times New Roman" w:cs="Arial"/>
        </w:rPr>
        <w:t>conform</w:t>
      </w:r>
      <w:proofErr w:type="gramEnd"/>
      <w:r w:rsidRPr="0067042E">
        <w:rPr>
          <w:rFonts w:eastAsia="Times New Roman" w:cs="Arial"/>
        </w:rPr>
        <w:t xml:space="preserve"> to statutory regulations and agreed best practice. </w:t>
      </w:r>
    </w:p>
    <w:p w:rsidR="0067042E" w:rsidRPr="0067042E" w:rsidRDefault="0067042E" w:rsidP="0067042E">
      <w:pPr>
        <w:spacing w:before="480"/>
        <w:rPr>
          <w:rFonts w:ascii="Calibri" w:eastAsia="Times New Roman" w:hAnsi="Calibri" w:cs="Arial"/>
          <w:b/>
          <w:bCs/>
        </w:rPr>
      </w:pPr>
      <w:r w:rsidRPr="0067042E">
        <w:rPr>
          <w:rFonts w:ascii="Calibri" w:eastAsia="Times New Roman" w:hAnsi="Calibri" w:cs="Arial"/>
          <w:b/>
          <w:bCs/>
        </w:rPr>
        <w:t>Procedure</w:t>
      </w:r>
    </w:p>
    <w:p w:rsidR="0067042E" w:rsidRPr="0067042E" w:rsidRDefault="0067042E" w:rsidP="0067042E">
      <w:pPr>
        <w:rPr>
          <w:rFonts w:eastAsia="Times New Roman" w:cs="Arial"/>
        </w:rPr>
      </w:pPr>
      <w:r w:rsidRPr="0067042E">
        <w:rPr>
          <w:rFonts w:eastAsia="Times New Roman" w:cs="Arial"/>
        </w:rPr>
        <w:t xml:space="preserve">The following procedure should be used when a post is to be filled. </w:t>
      </w:r>
    </w:p>
    <w:p w:rsidR="0067042E" w:rsidRPr="0067042E" w:rsidRDefault="0067042E" w:rsidP="0067042E">
      <w:pPr>
        <w:rPr>
          <w:rFonts w:eastAsia="Times New Roman" w:cs="Arial"/>
        </w:rPr>
      </w:pPr>
      <w:r w:rsidRPr="0067042E">
        <w:rPr>
          <w:rFonts w:eastAsia="Times New Roman" w:cs="Arial"/>
        </w:rPr>
        <w:t>WPCS will:</w:t>
      </w:r>
    </w:p>
    <w:p w:rsidR="0067042E" w:rsidRPr="0067042E" w:rsidRDefault="0067042E" w:rsidP="0067042E">
      <w:pPr>
        <w:rPr>
          <w:rFonts w:eastAsia="Times New Roman" w:cs="Arial"/>
        </w:rPr>
      </w:pPr>
      <w:r w:rsidRPr="0067042E">
        <w:rPr>
          <w:rFonts w:eastAsia="Times New Roman" w:cs="Arial"/>
        </w:rPr>
        <w:t>Define the job.  If it is an existing post, is it an exact replacement required, or is this an opportunity to revise the requirements?  If it is a newly established post, be clear on the exact requirements, and draw up a job description and person specification.</w:t>
      </w:r>
    </w:p>
    <w:p w:rsidR="0067042E" w:rsidRPr="0067042E" w:rsidRDefault="0067042E" w:rsidP="0067042E">
      <w:pPr>
        <w:rPr>
          <w:rFonts w:eastAsia="Times New Roman" w:cs="Arial"/>
        </w:rPr>
      </w:pPr>
      <w:r w:rsidRPr="0067042E">
        <w:rPr>
          <w:rFonts w:eastAsia="Times New Roman" w:cs="Arial"/>
        </w:rPr>
        <w:t>Produce a Job Vacancy advert which confirms details of the post.  Ensure final approval from the Board of Trustees.</w:t>
      </w:r>
    </w:p>
    <w:p w:rsidR="0067042E" w:rsidRPr="0067042E" w:rsidRDefault="0067042E" w:rsidP="0067042E">
      <w:pPr>
        <w:rPr>
          <w:rFonts w:eastAsia="Times New Roman" w:cs="Arial"/>
        </w:rPr>
      </w:pPr>
      <w:r w:rsidRPr="0067042E">
        <w:rPr>
          <w:rFonts w:eastAsia="Times New Roman" w:cs="Arial"/>
        </w:rPr>
        <w:t>In the event of the job being newly established, a discussion will be held with the Financial Director, and confirmation that funding is available will be given.</w:t>
      </w:r>
    </w:p>
    <w:p w:rsidR="0067042E" w:rsidRPr="0067042E" w:rsidRDefault="0067042E" w:rsidP="0067042E">
      <w:pPr>
        <w:rPr>
          <w:rFonts w:eastAsia="Times New Roman" w:cs="Arial"/>
        </w:rPr>
      </w:pPr>
      <w:r w:rsidRPr="0067042E">
        <w:rPr>
          <w:rFonts w:eastAsia="Times New Roman" w:cs="Arial"/>
        </w:rPr>
        <w:t>Collate an information package appropriate for the post.  This package should include:</w:t>
      </w:r>
    </w:p>
    <w:p w:rsidR="0067042E" w:rsidRPr="0067042E" w:rsidRDefault="0067042E" w:rsidP="0067042E">
      <w:pPr>
        <w:numPr>
          <w:ilvl w:val="0"/>
          <w:numId w:val="4"/>
        </w:numPr>
        <w:suppressAutoHyphens/>
        <w:spacing w:after="0"/>
        <w:ind w:left="357" w:hanging="357"/>
        <w:jc w:val="left"/>
        <w:rPr>
          <w:rFonts w:eastAsia="Times New Roman" w:cs="Arial"/>
        </w:rPr>
      </w:pPr>
      <w:r w:rsidRPr="0067042E">
        <w:rPr>
          <w:rFonts w:eastAsia="Times New Roman" w:cs="Arial"/>
        </w:rPr>
        <w:t xml:space="preserve">job description and, if appropriate, the person specification </w:t>
      </w:r>
    </w:p>
    <w:p w:rsidR="0067042E" w:rsidRPr="0067042E" w:rsidRDefault="0067042E" w:rsidP="0067042E">
      <w:pPr>
        <w:numPr>
          <w:ilvl w:val="0"/>
          <w:numId w:val="4"/>
        </w:numPr>
        <w:suppressAutoHyphens/>
        <w:spacing w:after="0"/>
        <w:ind w:left="357" w:hanging="357"/>
        <w:jc w:val="left"/>
        <w:rPr>
          <w:rFonts w:eastAsia="Times New Roman" w:cs="Arial"/>
        </w:rPr>
      </w:pPr>
      <w:r w:rsidRPr="0067042E">
        <w:rPr>
          <w:rFonts w:eastAsia="Times New Roman" w:cs="Arial"/>
        </w:rPr>
        <w:t xml:space="preserve">information about the post </w:t>
      </w:r>
    </w:p>
    <w:p w:rsidR="0067042E" w:rsidRPr="0067042E" w:rsidRDefault="0067042E" w:rsidP="0067042E">
      <w:pPr>
        <w:numPr>
          <w:ilvl w:val="0"/>
          <w:numId w:val="4"/>
        </w:numPr>
        <w:suppressAutoHyphens/>
        <w:spacing w:after="0"/>
        <w:ind w:left="357" w:hanging="357"/>
        <w:jc w:val="left"/>
        <w:rPr>
          <w:rFonts w:eastAsia="Times New Roman" w:cs="Arial"/>
        </w:rPr>
      </w:pPr>
      <w:r w:rsidRPr="0067042E">
        <w:rPr>
          <w:rFonts w:eastAsia="Times New Roman" w:cs="Arial"/>
        </w:rPr>
        <w:t xml:space="preserve">information about the </w:t>
      </w:r>
      <w:proofErr w:type="spellStart"/>
      <w:r w:rsidRPr="0067042E">
        <w:rPr>
          <w:rFonts w:eastAsia="Times New Roman" w:cs="Arial"/>
        </w:rPr>
        <w:t>organisation</w:t>
      </w:r>
      <w:proofErr w:type="spellEnd"/>
    </w:p>
    <w:p w:rsidR="0067042E" w:rsidRPr="0067042E" w:rsidRDefault="0067042E" w:rsidP="0067042E">
      <w:pPr>
        <w:numPr>
          <w:ilvl w:val="0"/>
          <w:numId w:val="5"/>
        </w:numPr>
        <w:suppressAutoHyphens/>
        <w:spacing w:after="0"/>
        <w:jc w:val="left"/>
        <w:rPr>
          <w:rFonts w:eastAsia="Times New Roman" w:cs="Arial"/>
        </w:rPr>
      </w:pPr>
      <w:proofErr w:type="gramStart"/>
      <w:r w:rsidRPr="0067042E">
        <w:rPr>
          <w:rFonts w:eastAsia="Times New Roman" w:cs="Arial"/>
        </w:rPr>
        <w:t>terms</w:t>
      </w:r>
      <w:proofErr w:type="gramEnd"/>
      <w:r w:rsidRPr="0067042E">
        <w:rPr>
          <w:rFonts w:eastAsia="Times New Roman" w:cs="Arial"/>
        </w:rPr>
        <w:t xml:space="preserve"> and conditions of employment.</w:t>
      </w:r>
    </w:p>
    <w:p w:rsidR="0067042E" w:rsidRPr="0067042E" w:rsidRDefault="0067042E" w:rsidP="0067042E">
      <w:pPr>
        <w:rPr>
          <w:rFonts w:eastAsia="Times New Roman" w:cs="Arial"/>
        </w:rPr>
      </w:pPr>
      <w:r w:rsidRPr="0067042E">
        <w:rPr>
          <w:rFonts w:eastAsia="Times New Roman" w:cs="Arial"/>
        </w:rPr>
        <w:t>It is important that this pack is carefully put together in order to present a professional image of WPCS, therefore out-of-date or poorly presented information is not suitable.</w:t>
      </w:r>
    </w:p>
    <w:p w:rsidR="0067042E" w:rsidRPr="0067042E" w:rsidRDefault="0067042E" w:rsidP="0067042E">
      <w:pPr>
        <w:spacing w:before="480"/>
        <w:rPr>
          <w:rFonts w:ascii="Calibri" w:eastAsia="Times New Roman" w:hAnsi="Calibri" w:cs="Arial"/>
          <w:b/>
          <w:bCs/>
        </w:rPr>
      </w:pPr>
      <w:r w:rsidRPr="0067042E">
        <w:rPr>
          <w:rFonts w:ascii="Calibri" w:eastAsia="Times New Roman" w:hAnsi="Calibri" w:cs="Arial"/>
          <w:b/>
          <w:bCs/>
        </w:rPr>
        <w:t>Design of the advertisement</w:t>
      </w:r>
    </w:p>
    <w:p w:rsidR="0067042E" w:rsidRPr="0067042E" w:rsidRDefault="0067042E" w:rsidP="0067042E">
      <w:pPr>
        <w:rPr>
          <w:rFonts w:eastAsia="Times New Roman" w:cs="Arial"/>
        </w:rPr>
      </w:pPr>
      <w:r w:rsidRPr="0067042E">
        <w:rPr>
          <w:rFonts w:eastAsia="Times New Roman" w:cs="Arial"/>
        </w:rPr>
        <w:t>All advertisements must contain as much information as possible to ensure the correct recruitment group is targeted and reduce unsuitable applications, while remaining as cost-effective as possible.</w:t>
      </w:r>
    </w:p>
    <w:p w:rsidR="0067042E" w:rsidRPr="0067042E" w:rsidRDefault="0067042E" w:rsidP="0067042E">
      <w:pPr>
        <w:rPr>
          <w:rFonts w:eastAsia="Times New Roman" w:cs="Arial"/>
        </w:rPr>
      </w:pPr>
      <w:r w:rsidRPr="0067042E">
        <w:rPr>
          <w:rFonts w:eastAsia="Times New Roman" w:cs="Arial"/>
        </w:rPr>
        <w:t>External adverts will be submitted to the Board of Trustees for approval before being placed.</w:t>
      </w:r>
    </w:p>
    <w:p w:rsidR="0067042E" w:rsidRPr="0067042E" w:rsidRDefault="0067042E" w:rsidP="0067042E">
      <w:pPr>
        <w:spacing w:before="480"/>
        <w:rPr>
          <w:rFonts w:ascii="Calibri" w:eastAsia="Times New Roman" w:hAnsi="Calibri" w:cs="Arial"/>
          <w:b/>
          <w:bCs/>
        </w:rPr>
      </w:pPr>
      <w:r w:rsidRPr="0067042E">
        <w:rPr>
          <w:rFonts w:ascii="Calibri" w:eastAsia="Times New Roman" w:hAnsi="Calibri" w:cs="Arial"/>
          <w:b/>
          <w:bCs/>
        </w:rPr>
        <w:t>The Selection Process</w:t>
      </w:r>
    </w:p>
    <w:p w:rsidR="0067042E" w:rsidRPr="0067042E" w:rsidRDefault="0067042E" w:rsidP="0067042E">
      <w:pPr>
        <w:rPr>
          <w:rFonts w:eastAsia="Times New Roman" w:cs="Arial"/>
        </w:rPr>
      </w:pPr>
      <w:r w:rsidRPr="0067042E">
        <w:rPr>
          <w:rFonts w:eastAsia="Times New Roman" w:cs="Arial"/>
        </w:rPr>
        <w:t xml:space="preserve">Appropriate selection procedures must be used for each post. </w:t>
      </w:r>
    </w:p>
    <w:p w:rsidR="0067042E" w:rsidRPr="0067042E" w:rsidRDefault="0067042E" w:rsidP="0067042E">
      <w:pPr>
        <w:rPr>
          <w:rFonts w:eastAsia="Times New Roman" w:cs="Arial"/>
        </w:rPr>
      </w:pPr>
      <w:r w:rsidRPr="0067042E">
        <w:rPr>
          <w:rFonts w:eastAsia="Times New Roman" w:cs="Arial"/>
        </w:rPr>
        <w:lastRenderedPageBreak/>
        <w:t xml:space="preserve">Each candidate may be required to give a short presentation on a given topic.  The interview panel will ask the same questions of every candidate and score each answer. </w:t>
      </w:r>
    </w:p>
    <w:p w:rsidR="0067042E" w:rsidRPr="0067042E" w:rsidRDefault="0067042E" w:rsidP="0067042E">
      <w:pPr>
        <w:rPr>
          <w:rFonts w:eastAsia="Times New Roman" w:cs="Arial"/>
        </w:rPr>
      </w:pPr>
      <w:r w:rsidRPr="0067042E">
        <w:rPr>
          <w:rFonts w:eastAsia="Times New Roman" w:cs="Arial"/>
        </w:rPr>
        <w:t xml:space="preserve">The National Director will approach relevant people to assist with shortlisting and interviewing.  At least two, preferably three people should be involved in shortlisting and sit on the Interview Panel.  One senior manager, one trustee and one relevant independent member </w:t>
      </w:r>
      <w:proofErr w:type="gramStart"/>
      <w:r w:rsidRPr="0067042E">
        <w:rPr>
          <w:rFonts w:eastAsia="Times New Roman" w:cs="Arial"/>
        </w:rPr>
        <w:t>is</w:t>
      </w:r>
      <w:proofErr w:type="gramEnd"/>
      <w:r w:rsidRPr="0067042E">
        <w:rPr>
          <w:rFonts w:eastAsia="Times New Roman" w:cs="Arial"/>
        </w:rPr>
        <w:t xml:space="preserve"> the ideal constitution for an interview panel.</w:t>
      </w:r>
    </w:p>
    <w:p w:rsidR="0067042E" w:rsidRPr="0067042E" w:rsidRDefault="0067042E" w:rsidP="0067042E">
      <w:pPr>
        <w:rPr>
          <w:rFonts w:eastAsia="Times New Roman" w:cs="Arial"/>
        </w:rPr>
      </w:pPr>
      <w:r w:rsidRPr="0067042E">
        <w:rPr>
          <w:rFonts w:eastAsia="Times New Roman" w:cs="Arial"/>
        </w:rPr>
        <w:t xml:space="preserve">The application forms received by the closing date will be forwarded to the National Director for short listing. </w:t>
      </w:r>
    </w:p>
    <w:p w:rsidR="0067042E" w:rsidRPr="0067042E" w:rsidRDefault="0067042E" w:rsidP="0067042E">
      <w:pPr>
        <w:rPr>
          <w:rFonts w:eastAsia="Times New Roman" w:cs="Arial"/>
        </w:rPr>
      </w:pPr>
      <w:r w:rsidRPr="0067042E">
        <w:rPr>
          <w:rFonts w:eastAsia="Times New Roman" w:cs="Arial"/>
        </w:rPr>
        <w:t xml:space="preserve">Applicants </w:t>
      </w:r>
      <w:r w:rsidRPr="0067042E">
        <w:rPr>
          <w:rFonts w:eastAsia="Times New Roman" w:cs="Arial"/>
          <w:bCs/>
        </w:rPr>
        <w:t>must</w:t>
      </w:r>
      <w:r w:rsidRPr="0067042E">
        <w:rPr>
          <w:rFonts w:eastAsia="Times New Roman" w:cs="Arial"/>
        </w:rPr>
        <w:t xml:space="preserve"> be chosen against the Person Specification.  It is the responsibility of the shortlisting panel at this stage to record (in writing) the reasons why an applicant is not shortlisted. </w:t>
      </w:r>
    </w:p>
    <w:p w:rsidR="0067042E" w:rsidRPr="0067042E" w:rsidRDefault="0067042E" w:rsidP="0067042E">
      <w:pPr>
        <w:rPr>
          <w:rFonts w:eastAsia="Times New Roman" w:cs="Arial"/>
        </w:rPr>
      </w:pPr>
      <w:r w:rsidRPr="0067042E">
        <w:rPr>
          <w:rFonts w:eastAsia="Times New Roman" w:cs="Arial"/>
        </w:rPr>
        <w:t>At least one week prior to the interview, each interview panel member will receive an interview pack containing:</w:t>
      </w:r>
    </w:p>
    <w:p w:rsidR="0067042E" w:rsidRPr="0067042E" w:rsidRDefault="0067042E" w:rsidP="0067042E">
      <w:pPr>
        <w:numPr>
          <w:ilvl w:val="0"/>
          <w:numId w:val="4"/>
        </w:numPr>
        <w:suppressAutoHyphens/>
        <w:spacing w:after="0"/>
        <w:ind w:left="357" w:hanging="357"/>
        <w:jc w:val="left"/>
        <w:rPr>
          <w:rFonts w:eastAsia="Times New Roman" w:cs="Arial"/>
        </w:rPr>
      </w:pPr>
      <w:r w:rsidRPr="0067042E">
        <w:rPr>
          <w:rFonts w:eastAsia="Times New Roman" w:cs="Arial"/>
        </w:rPr>
        <w:t xml:space="preserve">copies of application forms </w:t>
      </w:r>
    </w:p>
    <w:p w:rsidR="0067042E" w:rsidRPr="0067042E" w:rsidRDefault="0067042E" w:rsidP="0067042E">
      <w:pPr>
        <w:numPr>
          <w:ilvl w:val="0"/>
          <w:numId w:val="4"/>
        </w:numPr>
        <w:suppressAutoHyphens/>
        <w:spacing w:after="0"/>
        <w:ind w:left="357" w:hanging="357"/>
        <w:jc w:val="left"/>
        <w:rPr>
          <w:rFonts w:eastAsia="Times New Roman" w:cs="Arial"/>
        </w:rPr>
      </w:pPr>
      <w:r w:rsidRPr="0067042E">
        <w:rPr>
          <w:rFonts w:eastAsia="Times New Roman" w:cs="Arial"/>
        </w:rPr>
        <w:t>blank interview report forms</w:t>
      </w:r>
    </w:p>
    <w:p w:rsidR="0067042E" w:rsidRPr="0067042E" w:rsidRDefault="0067042E" w:rsidP="0067042E">
      <w:pPr>
        <w:numPr>
          <w:ilvl w:val="0"/>
          <w:numId w:val="4"/>
        </w:numPr>
        <w:suppressAutoHyphens/>
        <w:spacing w:after="0"/>
        <w:ind w:left="357" w:hanging="357"/>
        <w:jc w:val="left"/>
        <w:rPr>
          <w:rFonts w:eastAsia="Times New Roman" w:cs="Arial"/>
        </w:rPr>
      </w:pPr>
      <w:r w:rsidRPr="0067042E">
        <w:rPr>
          <w:rFonts w:eastAsia="Times New Roman" w:cs="Arial"/>
        </w:rPr>
        <w:t>a copy of the job advertisement</w:t>
      </w:r>
    </w:p>
    <w:p w:rsidR="0067042E" w:rsidRPr="0067042E" w:rsidRDefault="0067042E" w:rsidP="0067042E">
      <w:pPr>
        <w:numPr>
          <w:ilvl w:val="0"/>
          <w:numId w:val="4"/>
        </w:numPr>
        <w:suppressAutoHyphens/>
        <w:spacing w:after="0"/>
        <w:ind w:left="357" w:hanging="357"/>
        <w:jc w:val="left"/>
        <w:rPr>
          <w:rFonts w:eastAsia="Times New Roman" w:cs="Arial"/>
        </w:rPr>
      </w:pPr>
      <w:r w:rsidRPr="0067042E">
        <w:rPr>
          <w:rFonts w:eastAsia="Times New Roman" w:cs="Arial"/>
        </w:rPr>
        <w:t>a copy of the job description</w:t>
      </w:r>
    </w:p>
    <w:p w:rsidR="0067042E" w:rsidRPr="0067042E" w:rsidRDefault="0067042E" w:rsidP="0067042E">
      <w:pPr>
        <w:numPr>
          <w:ilvl w:val="0"/>
          <w:numId w:val="6"/>
        </w:numPr>
        <w:suppressAutoHyphens/>
        <w:spacing w:after="0"/>
        <w:jc w:val="left"/>
        <w:rPr>
          <w:rFonts w:eastAsia="Times New Roman" w:cs="Arial"/>
        </w:rPr>
      </w:pPr>
      <w:r w:rsidRPr="0067042E">
        <w:rPr>
          <w:rFonts w:eastAsia="Times New Roman" w:cs="Arial"/>
        </w:rPr>
        <w:t xml:space="preserve">a copy of the person specification </w:t>
      </w:r>
    </w:p>
    <w:p w:rsidR="0067042E" w:rsidRDefault="0067042E" w:rsidP="0067042E">
      <w:pPr>
        <w:rPr>
          <w:rFonts w:eastAsia="Times New Roman" w:cs="Arial"/>
        </w:rPr>
      </w:pPr>
    </w:p>
    <w:p w:rsidR="0067042E" w:rsidRPr="0067042E" w:rsidRDefault="0067042E" w:rsidP="0067042E">
      <w:pPr>
        <w:rPr>
          <w:rFonts w:eastAsia="Times New Roman" w:cs="Arial"/>
        </w:rPr>
      </w:pPr>
      <w:r w:rsidRPr="0067042E">
        <w:rPr>
          <w:rFonts w:eastAsia="Times New Roman" w:cs="Arial"/>
        </w:rPr>
        <w:t>The National Director will:</w:t>
      </w:r>
    </w:p>
    <w:p w:rsidR="0067042E" w:rsidRPr="0067042E" w:rsidRDefault="0067042E" w:rsidP="0067042E">
      <w:pPr>
        <w:numPr>
          <w:ilvl w:val="0"/>
          <w:numId w:val="4"/>
        </w:numPr>
        <w:suppressAutoHyphens/>
        <w:spacing w:after="0"/>
        <w:ind w:left="357" w:hanging="357"/>
        <w:rPr>
          <w:rFonts w:eastAsia="Times New Roman" w:cs="Arial"/>
        </w:rPr>
      </w:pPr>
      <w:r w:rsidRPr="0067042E">
        <w:rPr>
          <w:rFonts w:eastAsia="Times New Roman" w:cs="Arial"/>
        </w:rPr>
        <w:t>decide on the interview format and determine which areas to concentrate on with the questioning; and</w:t>
      </w:r>
    </w:p>
    <w:p w:rsidR="0067042E" w:rsidRDefault="0067042E" w:rsidP="0067042E">
      <w:pPr>
        <w:numPr>
          <w:ilvl w:val="0"/>
          <w:numId w:val="7"/>
        </w:numPr>
        <w:suppressAutoHyphens/>
        <w:spacing w:after="0"/>
        <w:rPr>
          <w:rFonts w:eastAsia="Times New Roman" w:cs="Arial"/>
        </w:rPr>
      </w:pPr>
      <w:proofErr w:type="gramStart"/>
      <w:r w:rsidRPr="0067042E">
        <w:rPr>
          <w:rFonts w:eastAsia="Times New Roman" w:cs="Arial"/>
        </w:rPr>
        <w:t>decide</w:t>
      </w:r>
      <w:proofErr w:type="gramEnd"/>
      <w:r w:rsidRPr="0067042E">
        <w:rPr>
          <w:rFonts w:eastAsia="Times New Roman" w:cs="Arial"/>
        </w:rPr>
        <w:t xml:space="preserve"> on who will chair the Interview Panel.</w:t>
      </w:r>
    </w:p>
    <w:p w:rsidR="0067042E" w:rsidRPr="0067042E" w:rsidRDefault="0067042E" w:rsidP="0067042E">
      <w:pPr>
        <w:suppressAutoHyphens/>
        <w:spacing w:after="0"/>
        <w:ind w:left="360"/>
        <w:jc w:val="left"/>
        <w:rPr>
          <w:rFonts w:eastAsia="Times New Roman" w:cs="Arial"/>
        </w:rPr>
      </w:pPr>
    </w:p>
    <w:p w:rsidR="0067042E" w:rsidRPr="0067042E" w:rsidRDefault="0067042E" w:rsidP="0067042E">
      <w:pPr>
        <w:rPr>
          <w:rFonts w:eastAsia="Times New Roman" w:cs="Arial"/>
        </w:rPr>
      </w:pPr>
      <w:r w:rsidRPr="0067042E">
        <w:rPr>
          <w:rFonts w:eastAsia="Times New Roman" w:cs="Arial"/>
        </w:rPr>
        <w:t>When interviewing and appointing, the panel will ensure that Equal Opportunities legislation is strictly adhered to, with no discrimination shown on the grounds of sex, race, age, religion or belief, sexual orientation, gender assignment, marriage or civil partnership, pregnancy or maternity or disability.</w:t>
      </w:r>
    </w:p>
    <w:p w:rsidR="0067042E" w:rsidRPr="0067042E" w:rsidRDefault="0067042E" w:rsidP="0067042E">
      <w:pPr>
        <w:rPr>
          <w:rFonts w:eastAsia="Times New Roman" w:cs="Arial"/>
        </w:rPr>
      </w:pPr>
      <w:r w:rsidRPr="0067042E">
        <w:rPr>
          <w:rFonts w:eastAsia="Times New Roman" w:cs="Arial"/>
        </w:rPr>
        <w:t>When all candidates have been interviewed, the panel will decide on the best person for the post.  The National Director will arrange to inform the successful candidate as soon as possible, agreeing a commencement date and starting salary.</w:t>
      </w:r>
    </w:p>
    <w:p w:rsidR="0067042E" w:rsidRPr="0067042E" w:rsidRDefault="0067042E" w:rsidP="0067042E">
      <w:pPr>
        <w:rPr>
          <w:rFonts w:eastAsia="Times New Roman" w:cs="Arial"/>
        </w:rPr>
      </w:pPr>
      <w:r w:rsidRPr="0067042E">
        <w:rPr>
          <w:rFonts w:eastAsia="Times New Roman" w:cs="Arial"/>
        </w:rPr>
        <w:t>All interview packs should be returned marked "private &amp; confidential" to the Administrative Co-</w:t>
      </w:r>
      <w:proofErr w:type="spellStart"/>
      <w:r w:rsidRPr="0067042E">
        <w:rPr>
          <w:rFonts w:eastAsia="Times New Roman" w:cs="Arial"/>
        </w:rPr>
        <w:t>ordinator</w:t>
      </w:r>
      <w:proofErr w:type="spellEnd"/>
      <w:r w:rsidRPr="0067042E">
        <w:rPr>
          <w:rFonts w:eastAsia="Times New Roman" w:cs="Arial"/>
        </w:rPr>
        <w:t>.  These will be kept for four weeks for feedback requests and destroyed thereafter.</w:t>
      </w:r>
    </w:p>
    <w:p w:rsidR="0067042E" w:rsidRPr="0067042E" w:rsidRDefault="0067042E" w:rsidP="0067042E">
      <w:pPr>
        <w:rPr>
          <w:rFonts w:eastAsia="Times New Roman" w:cs="Arial"/>
        </w:rPr>
      </w:pPr>
      <w:r w:rsidRPr="0067042E">
        <w:rPr>
          <w:rFonts w:eastAsia="Times New Roman" w:cs="Arial"/>
        </w:rPr>
        <w:t>Upon return of the Interview Report Form, the appointing manager will:</w:t>
      </w:r>
    </w:p>
    <w:p w:rsidR="0067042E" w:rsidRPr="0067042E" w:rsidRDefault="0067042E" w:rsidP="0067042E">
      <w:pPr>
        <w:numPr>
          <w:ilvl w:val="0"/>
          <w:numId w:val="4"/>
        </w:numPr>
        <w:suppressAutoHyphens/>
        <w:spacing w:after="0"/>
        <w:ind w:left="357" w:hanging="357"/>
        <w:rPr>
          <w:rFonts w:eastAsia="Times New Roman" w:cs="Arial"/>
        </w:rPr>
      </w:pPr>
      <w:r w:rsidRPr="0067042E">
        <w:rPr>
          <w:rFonts w:eastAsia="Times New Roman" w:cs="Arial"/>
        </w:rPr>
        <w:t>Email or telephone all unsuccessful candidates with the outcome of the interview within one working day.  This will be confirmed in writing.</w:t>
      </w:r>
      <w:bookmarkStart w:id="0" w:name="_GoBack"/>
      <w:bookmarkEnd w:id="0"/>
    </w:p>
    <w:p w:rsidR="0067042E" w:rsidRPr="0067042E" w:rsidRDefault="0067042E" w:rsidP="0067042E">
      <w:pPr>
        <w:numPr>
          <w:ilvl w:val="0"/>
          <w:numId w:val="4"/>
        </w:numPr>
        <w:suppressAutoHyphens/>
        <w:spacing w:after="0"/>
        <w:ind w:left="357" w:hanging="357"/>
        <w:rPr>
          <w:rFonts w:eastAsia="Times New Roman" w:cs="Arial"/>
        </w:rPr>
      </w:pPr>
      <w:r w:rsidRPr="0067042E">
        <w:rPr>
          <w:rFonts w:eastAsia="Times New Roman" w:cs="Arial"/>
        </w:rPr>
        <w:t xml:space="preserve">Write to the appointee, offering the post dependent on satisfactory references and health declaration. </w:t>
      </w:r>
    </w:p>
    <w:p w:rsidR="0067042E" w:rsidRPr="0067042E" w:rsidRDefault="0067042E" w:rsidP="0067042E">
      <w:pPr>
        <w:numPr>
          <w:ilvl w:val="0"/>
          <w:numId w:val="4"/>
        </w:numPr>
        <w:suppressAutoHyphens/>
        <w:spacing w:after="0"/>
        <w:ind w:left="357" w:hanging="357"/>
        <w:rPr>
          <w:rFonts w:eastAsia="Times New Roman" w:cs="Arial"/>
        </w:rPr>
      </w:pPr>
      <w:r w:rsidRPr="0067042E">
        <w:rPr>
          <w:rFonts w:eastAsia="Times New Roman" w:cs="Arial"/>
        </w:rPr>
        <w:t>Initiate a personnel file for the new member of staff.</w:t>
      </w:r>
    </w:p>
    <w:p w:rsidR="0067042E" w:rsidRPr="0067042E" w:rsidRDefault="0067042E" w:rsidP="0067042E">
      <w:pPr>
        <w:numPr>
          <w:ilvl w:val="0"/>
          <w:numId w:val="4"/>
        </w:numPr>
        <w:suppressAutoHyphens/>
        <w:spacing w:after="0"/>
        <w:ind w:left="357" w:hanging="357"/>
        <w:rPr>
          <w:rFonts w:eastAsia="Times New Roman" w:cs="Arial"/>
        </w:rPr>
      </w:pPr>
      <w:r w:rsidRPr="0067042E">
        <w:rPr>
          <w:rFonts w:eastAsia="Times New Roman" w:cs="Arial"/>
        </w:rPr>
        <w:t xml:space="preserve">Notify the Board of Trustees if the appointee refuses the offer, or if there are any other details to be cleared. </w:t>
      </w:r>
    </w:p>
    <w:p w:rsidR="0067042E" w:rsidRDefault="0067042E" w:rsidP="0067042E">
      <w:pPr>
        <w:numPr>
          <w:ilvl w:val="0"/>
          <w:numId w:val="8"/>
        </w:numPr>
        <w:suppressAutoHyphens/>
        <w:spacing w:after="0"/>
        <w:rPr>
          <w:rFonts w:eastAsia="Times New Roman" w:cs="Arial"/>
        </w:rPr>
      </w:pPr>
      <w:r w:rsidRPr="0067042E">
        <w:rPr>
          <w:rFonts w:eastAsia="Times New Roman" w:cs="Arial"/>
        </w:rPr>
        <w:t xml:space="preserve">Deal with any requirements. </w:t>
      </w:r>
    </w:p>
    <w:p w:rsidR="0067042E" w:rsidRPr="0067042E" w:rsidRDefault="0067042E" w:rsidP="0067042E">
      <w:pPr>
        <w:suppressAutoHyphens/>
        <w:spacing w:after="0"/>
        <w:ind w:left="360"/>
        <w:jc w:val="left"/>
        <w:rPr>
          <w:rFonts w:eastAsia="Times New Roman" w:cs="Arial"/>
        </w:rPr>
      </w:pPr>
    </w:p>
    <w:p w:rsidR="003E66D4" w:rsidRPr="0067042E" w:rsidRDefault="0067042E">
      <w:pPr>
        <w:rPr>
          <w:rFonts w:eastAsia="Times New Roman" w:cs="Arial"/>
        </w:rPr>
      </w:pPr>
      <w:r w:rsidRPr="0067042E">
        <w:rPr>
          <w:rFonts w:eastAsia="Times New Roman" w:cs="Arial"/>
        </w:rPr>
        <w:t xml:space="preserve">The Board of Trustees will arrange, in conjunction with the National Director, an individual </w:t>
      </w:r>
      <w:proofErr w:type="spellStart"/>
      <w:r w:rsidRPr="0067042E">
        <w:rPr>
          <w:rFonts w:eastAsia="Times New Roman" w:cs="Arial"/>
        </w:rPr>
        <w:t>programme</w:t>
      </w:r>
      <w:proofErr w:type="spellEnd"/>
      <w:r w:rsidRPr="0067042E">
        <w:rPr>
          <w:rFonts w:eastAsia="Times New Roman" w:cs="Arial"/>
        </w:rPr>
        <w:t xml:space="preserve"> of induction for the new start, which will be arranged and agreed at least one week before the appointee commences.</w:t>
      </w:r>
    </w:p>
    <w:sectPr w:rsidR="003E66D4" w:rsidRPr="0067042E" w:rsidSect="00656FD5">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F4E" w:rsidRDefault="005A2F4E" w:rsidP="0067042E">
      <w:pPr>
        <w:spacing w:after="0"/>
      </w:pPr>
      <w:r>
        <w:separator/>
      </w:r>
    </w:p>
  </w:endnote>
  <w:endnote w:type="continuationSeparator" w:id="0">
    <w:p w:rsidR="005A2F4E" w:rsidRDefault="005A2F4E" w:rsidP="006704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2E" w:rsidRPr="0067042E" w:rsidRDefault="0067042E" w:rsidP="0067042E">
    <w:pPr>
      <w:widowControl w:val="0"/>
      <w:suppressAutoHyphens/>
      <w:spacing w:after="0"/>
      <w:jc w:val="left"/>
      <w:rPr>
        <w:rFonts w:ascii="Calibri" w:eastAsia="Times New Roman" w:hAnsi="Calibri" w:cs="Calibri"/>
        <w:i/>
        <w:sz w:val="16"/>
        <w:szCs w:val="16"/>
        <w:lang w:eastAsia="ar-SA"/>
      </w:rPr>
    </w:pPr>
    <w:hyperlink r:id="rId1" w:history="1">
      <w:r w:rsidRPr="0067042E">
        <w:rPr>
          <w:rFonts w:ascii="Calibri" w:hAnsi="Calibri" w:cs="Calibri"/>
          <w:i/>
          <w:sz w:val="16"/>
          <w:szCs w:val="16"/>
          <w:lang w:eastAsia="ar-SA"/>
        </w:rPr>
        <w:t>www.wpcscotland.co.uk</w:t>
      </w:r>
    </w:hyperlink>
  </w:p>
  <w:p w:rsidR="00656FD5" w:rsidRPr="0067042E" w:rsidRDefault="0067042E" w:rsidP="0067042E">
    <w:pPr>
      <w:tabs>
        <w:tab w:val="left" w:pos="8505"/>
      </w:tabs>
      <w:rPr>
        <w:rFonts w:ascii="Calibri" w:hAnsi="Calibri" w:cs="Calibri"/>
        <w:b/>
        <w:bCs/>
        <w:i/>
        <w:noProof/>
        <w:sz w:val="16"/>
        <w:szCs w:val="16"/>
      </w:rPr>
    </w:pPr>
    <w:r w:rsidRPr="0067042E">
      <w:rPr>
        <w:rFonts w:ascii="Calibri" w:eastAsia="Times New Roman" w:hAnsi="Calibri" w:cs="Calibri"/>
        <w:i/>
        <w:sz w:val="16"/>
        <w:szCs w:val="16"/>
        <w:lang w:eastAsia="ar-SA"/>
      </w:rPr>
      <w:t xml:space="preserve">Scottish Charity SC041857. </w:t>
    </w:r>
    <w:r w:rsidRPr="0067042E">
      <w:rPr>
        <w:rFonts w:ascii="Calibri" w:eastAsia="Times New Roman" w:hAnsi="Calibri" w:cs="Calibri"/>
        <w:i/>
        <w:noProof/>
        <w:sz w:val="16"/>
        <w:szCs w:val="16"/>
        <w:lang w:eastAsia="ar-SA"/>
      </w:rPr>
      <w:t>A Scottish Company Limited by Guarantee (Company No SC387207)</w:t>
    </w:r>
    <w:r w:rsidRPr="0067042E">
      <w:rPr>
        <w:rFonts w:ascii="Calibri" w:hAnsi="Calibri" w:cs="Calibri"/>
        <w:i/>
        <w:noProof/>
        <w:color w:val="808080"/>
        <w:spacing w:val="60"/>
        <w:sz w:val="16"/>
        <w:szCs w:val="16"/>
      </w:rPr>
      <w:t xml:space="preserve"> </w:t>
    </w:r>
    <w:r w:rsidRPr="0067042E">
      <w:rPr>
        <w:rFonts w:ascii="Calibri" w:hAnsi="Calibri" w:cs="Calibri"/>
        <w:i/>
        <w:noProof/>
        <w:color w:val="808080"/>
        <w:spacing w:val="60"/>
        <w:sz w:val="16"/>
        <w:szCs w:val="16"/>
      </w:rPr>
      <w:tab/>
      <w:t>Page</w:t>
    </w:r>
    <w:r w:rsidRPr="0067042E">
      <w:rPr>
        <w:rFonts w:ascii="Calibri" w:hAnsi="Calibri" w:cs="Calibri"/>
        <w:i/>
        <w:noProof/>
        <w:sz w:val="16"/>
        <w:szCs w:val="16"/>
      </w:rPr>
      <w:t xml:space="preserve"> | </w:t>
    </w:r>
    <w:r w:rsidRPr="0067042E">
      <w:rPr>
        <w:rFonts w:ascii="Calibri" w:hAnsi="Calibri" w:cs="Calibri"/>
        <w:i/>
        <w:noProof/>
        <w:sz w:val="16"/>
        <w:szCs w:val="16"/>
      </w:rPr>
      <w:fldChar w:fldCharType="begin"/>
    </w:r>
    <w:r w:rsidRPr="0067042E">
      <w:rPr>
        <w:rFonts w:ascii="Calibri" w:hAnsi="Calibri" w:cs="Calibri"/>
        <w:i/>
        <w:noProof/>
        <w:sz w:val="16"/>
        <w:szCs w:val="16"/>
      </w:rPr>
      <w:instrText xml:space="preserve"> PAGE   \* MERGEFORMAT </w:instrText>
    </w:r>
    <w:r w:rsidRPr="0067042E">
      <w:rPr>
        <w:rFonts w:ascii="Calibri" w:hAnsi="Calibri" w:cs="Calibri"/>
        <w:i/>
        <w:noProof/>
        <w:sz w:val="16"/>
        <w:szCs w:val="16"/>
      </w:rPr>
      <w:fldChar w:fldCharType="separate"/>
    </w:r>
    <w:r w:rsidRPr="0067042E">
      <w:rPr>
        <w:rFonts w:ascii="Calibri" w:hAnsi="Calibri" w:cs="Calibri"/>
        <w:b/>
        <w:bCs/>
        <w:i/>
        <w:noProof/>
        <w:sz w:val="16"/>
        <w:szCs w:val="16"/>
      </w:rPr>
      <w:t>1</w:t>
    </w:r>
    <w:r w:rsidRPr="0067042E">
      <w:rPr>
        <w:rFonts w:ascii="Calibri" w:hAnsi="Calibri" w:cs="Calibri"/>
        <w:b/>
        <w:bCs/>
        <w:i/>
        <w:noProof/>
        <w:sz w:val="16"/>
        <w:szCs w:val="16"/>
      </w:rPr>
      <w:fldChar w:fldCharType="end"/>
    </w:r>
    <w:r w:rsidRPr="0067042E">
      <w:rPr>
        <w:rFonts w:ascii="Calibri" w:hAnsi="Calibri" w:cs="Calibri"/>
        <w:b/>
        <w:bCs/>
        <w:i/>
        <w:noProof/>
        <w:sz w:val="16"/>
        <w:szCs w:val="16"/>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F4E" w:rsidRDefault="005A2F4E" w:rsidP="0067042E">
      <w:pPr>
        <w:spacing w:after="0"/>
      </w:pPr>
      <w:r>
        <w:separator/>
      </w:r>
    </w:p>
  </w:footnote>
  <w:footnote w:type="continuationSeparator" w:id="0">
    <w:p w:rsidR="005A2F4E" w:rsidRDefault="005A2F4E" w:rsidP="0067042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46E"/>
    <w:multiLevelType w:val="hybridMultilevel"/>
    <w:tmpl w:val="CD82835C"/>
    <w:lvl w:ilvl="0" w:tplc="68341D1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8F29BD"/>
    <w:multiLevelType w:val="multilevel"/>
    <w:tmpl w:val="E690AF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5252B75"/>
    <w:multiLevelType w:val="multilevel"/>
    <w:tmpl w:val="B12469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6C30F21"/>
    <w:multiLevelType w:val="multilevel"/>
    <w:tmpl w:val="4FCCA6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7A87145"/>
    <w:multiLevelType w:val="multilevel"/>
    <w:tmpl w:val="77929E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CE94124"/>
    <w:multiLevelType w:val="multilevel"/>
    <w:tmpl w:val="A7527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0"/>
  </w:num>
  <w:num w:numId="3">
    <w:abstractNumId w:val="0"/>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2E"/>
    <w:rsid w:val="003E66D4"/>
    <w:rsid w:val="005A2F4E"/>
    <w:rsid w:val="00620AF1"/>
    <w:rsid w:val="0067042E"/>
    <w:rsid w:val="007E3137"/>
    <w:rsid w:val="007F6549"/>
    <w:rsid w:val="008016B6"/>
    <w:rsid w:val="00D13161"/>
    <w:rsid w:val="00E6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7E"/>
    <w:pPr>
      <w:spacing w:after="120"/>
      <w:jc w:val="both"/>
    </w:pPr>
    <w:rPr>
      <w:rFonts w:ascii="Cambria" w:hAnsi="Cambria" w:cs="Times New Roman"/>
      <w:lang w:val="en-US"/>
    </w:rPr>
  </w:style>
  <w:style w:type="paragraph" w:styleId="Heading1">
    <w:name w:val="heading 1"/>
    <w:basedOn w:val="Normal"/>
    <w:next w:val="Normal"/>
    <w:link w:val="Heading1Char"/>
    <w:uiPriority w:val="9"/>
    <w:qFormat/>
    <w:rsid w:val="00620AF1"/>
    <w:pPr>
      <w:spacing w:after="240"/>
      <w:outlineLvl w:val="0"/>
    </w:pPr>
    <w:rPr>
      <w:rFonts w:asciiTheme="minorHAnsi" w:hAnsiTheme="minorHAnsi"/>
      <w:b/>
      <w:sz w:val="28"/>
      <w:szCs w:val="28"/>
    </w:rPr>
  </w:style>
  <w:style w:type="paragraph" w:styleId="Heading2">
    <w:name w:val="heading 2"/>
    <w:basedOn w:val="Heading1"/>
    <w:next w:val="Normal"/>
    <w:link w:val="Heading2Char"/>
    <w:uiPriority w:val="9"/>
    <w:unhideWhenUsed/>
    <w:qFormat/>
    <w:rsid w:val="00620AF1"/>
    <w:pPr>
      <w:spacing w:before="480"/>
      <w:outlineLvl w:val="1"/>
    </w:pPr>
    <w:rPr>
      <w:sz w:val="22"/>
      <w:szCs w:val="22"/>
    </w:rPr>
  </w:style>
  <w:style w:type="paragraph" w:styleId="Heading3">
    <w:name w:val="heading 3"/>
    <w:basedOn w:val="Heading2"/>
    <w:next w:val="Normal"/>
    <w:link w:val="Heading3Char"/>
    <w:uiPriority w:val="9"/>
    <w:unhideWhenUsed/>
    <w:qFormat/>
    <w:rsid w:val="00620AF1"/>
    <w:pPr>
      <w:spacing w:before="3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549"/>
  </w:style>
  <w:style w:type="paragraph" w:customStyle="1" w:styleId="Style1">
    <w:name w:val="Style1"/>
    <w:basedOn w:val="ListParagraph"/>
    <w:link w:val="Style1Char"/>
    <w:qFormat/>
    <w:rsid w:val="008016B6"/>
    <w:pPr>
      <w:numPr>
        <w:numId w:val="0"/>
      </w:numPr>
      <w:spacing w:after="0"/>
      <w:ind w:left="720" w:hanging="360"/>
    </w:pPr>
    <w:rPr>
      <w:rFonts w:cstheme="minorBidi"/>
      <w:lang w:val="en-GB"/>
    </w:rPr>
  </w:style>
  <w:style w:type="character" w:customStyle="1" w:styleId="Style1Char">
    <w:name w:val="Style1 Char"/>
    <w:basedOn w:val="DefaultParagraphFont"/>
    <w:link w:val="Style1"/>
    <w:rsid w:val="008016B6"/>
    <w:rPr>
      <w:rFonts w:ascii="Cambria" w:hAnsi="Cambria"/>
    </w:rPr>
  </w:style>
  <w:style w:type="paragraph" w:styleId="ListParagraph">
    <w:name w:val="List Paragraph"/>
    <w:basedOn w:val="Normal"/>
    <w:uiPriority w:val="34"/>
    <w:qFormat/>
    <w:rsid w:val="007E3137"/>
    <w:pPr>
      <w:numPr>
        <w:numId w:val="3"/>
      </w:numPr>
      <w:contextualSpacing/>
    </w:pPr>
  </w:style>
  <w:style w:type="character" w:customStyle="1" w:styleId="Heading1Char">
    <w:name w:val="Heading 1 Char"/>
    <w:basedOn w:val="DefaultParagraphFont"/>
    <w:link w:val="Heading1"/>
    <w:uiPriority w:val="9"/>
    <w:rsid w:val="00620AF1"/>
    <w:rPr>
      <w:rFonts w:eastAsia="Calibri" w:cs="Times New Roman"/>
      <w:b/>
      <w:sz w:val="28"/>
      <w:szCs w:val="28"/>
    </w:rPr>
  </w:style>
  <w:style w:type="character" w:customStyle="1" w:styleId="Heading2Char">
    <w:name w:val="Heading 2 Char"/>
    <w:basedOn w:val="DefaultParagraphFont"/>
    <w:link w:val="Heading2"/>
    <w:uiPriority w:val="9"/>
    <w:rsid w:val="00620AF1"/>
    <w:rPr>
      <w:rFonts w:eastAsia="Calibri" w:cs="Times New Roman"/>
      <w:b/>
    </w:rPr>
  </w:style>
  <w:style w:type="character" w:customStyle="1" w:styleId="Heading3Char">
    <w:name w:val="Heading 3 Char"/>
    <w:basedOn w:val="DefaultParagraphFont"/>
    <w:link w:val="Heading3"/>
    <w:uiPriority w:val="9"/>
    <w:rsid w:val="00620AF1"/>
    <w:rPr>
      <w:rFonts w:eastAsia="Calibri" w:cs="Times New Roman"/>
      <w:b/>
    </w:rPr>
  </w:style>
  <w:style w:type="paragraph" w:styleId="Header">
    <w:name w:val="header"/>
    <w:basedOn w:val="Normal"/>
    <w:link w:val="HeaderChar"/>
    <w:uiPriority w:val="99"/>
    <w:unhideWhenUsed/>
    <w:rsid w:val="0067042E"/>
    <w:pPr>
      <w:tabs>
        <w:tab w:val="center" w:pos="4513"/>
        <w:tab w:val="right" w:pos="9026"/>
      </w:tabs>
      <w:spacing w:after="0"/>
    </w:pPr>
  </w:style>
  <w:style w:type="character" w:customStyle="1" w:styleId="HeaderChar">
    <w:name w:val="Header Char"/>
    <w:basedOn w:val="DefaultParagraphFont"/>
    <w:link w:val="Header"/>
    <w:uiPriority w:val="99"/>
    <w:rsid w:val="0067042E"/>
    <w:rPr>
      <w:rFonts w:ascii="Cambria" w:hAnsi="Cambria" w:cs="Times New Roman"/>
      <w:lang w:val="en-US"/>
    </w:rPr>
  </w:style>
  <w:style w:type="paragraph" w:styleId="Footer">
    <w:name w:val="footer"/>
    <w:basedOn w:val="Normal"/>
    <w:link w:val="FooterChar"/>
    <w:uiPriority w:val="99"/>
    <w:unhideWhenUsed/>
    <w:rsid w:val="0067042E"/>
    <w:pPr>
      <w:tabs>
        <w:tab w:val="center" w:pos="4513"/>
        <w:tab w:val="right" w:pos="9026"/>
      </w:tabs>
      <w:spacing w:after="0"/>
    </w:pPr>
  </w:style>
  <w:style w:type="character" w:customStyle="1" w:styleId="FooterChar">
    <w:name w:val="Footer Char"/>
    <w:basedOn w:val="DefaultParagraphFont"/>
    <w:link w:val="Footer"/>
    <w:uiPriority w:val="99"/>
    <w:rsid w:val="0067042E"/>
    <w:rPr>
      <w:rFonts w:ascii="Cambria" w:hAnsi="Cambr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7E"/>
    <w:pPr>
      <w:spacing w:after="120"/>
      <w:jc w:val="both"/>
    </w:pPr>
    <w:rPr>
      <w:rFonts w:ascii="Cambria" w:hAnsi="Cambria" w:cs="Times New Roman"/>
      <w:lang w:val="en-US"/>
    </w:rPr>
  </w:style>
  <w:style w:type="paragraph" w:styleId="Heading1">
    <w:name w:val="heading 1"/>
    <w:basedOn w:val="Normal"/>
    <w:next w:val="Normal"/>
    <w:link w:val="Heading1Char"/>
    <w:uiPriority w:val="9"/>
    <w:qFormat/>
    <w:rsid w:val="00620AF1"/>
    <w:pPr>
      <w:spacing w:after="240"/>
      <w:outlineLvl w:val="0"/>
    </w:pPr>
    <w:rPr>
      <w:rFonts w:asciiTheme="minorHAnsi" w:hAnsiTheme="minorHAnsi"/>
      <w:b/>
      <w:sz w:val="28"/>
      <w:szCs w:val="28"/>
    </w:rPr>
  </w:style>
  <w:style w:type="paragraph" w:styleId="Heading2">
    <w:name w:val="heading 2"/>
    <w:basedOn w:val="Heading1"/>
    <w:next w:val="Normal"/>
    <w:link w:val="Heading2Char"/>
    <w:uiPriority w:val="9"/>
    <w:unhideWhenUsed/>
    <w:qFormat/>
    <w:rsid w:val="00620AF1"/>
    <w:pPr>
      <w:spacing w:before="480"/>
      <w:outlineLvl w:val="1"/>
    </w:pPr>
    <w:rPr>
      <w:sz w:val="22"/>
      <w:szCs w:val="22"/>
    </w:rPr>
  </w:style>
  <w:style w:type="paragraph" w:styleId="Heading3">
    <w:name w:val="heading 3"/>
    <w:basedOn w:val="Heading2"/>
    <w:next w:val="Normal"/>
    <w:link w:val="Heading3Char"/>
    <w:uiPriority w:val="9"/>
    <w:unhideWhenUsed/>
    <w:qFormat/>
    <w:rsid w:val="00620AF1"/>
    <w:pPr>
      <w:spacing w:before="3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549"/>
  </w:style>
  <w:style w:type="paragraph" w:customStyle="1" w:styleId="Style1">
    <w:name w:val="Style1"/>
    <w:basedOn w:val="ListParagraph"/>
    <w:link w:val="Style1Char"/>
    <w:qFormat/>
    <w:rsid w:val="008016B6"/>
    <w:pPr>
      <w:numPr>
        <w:numId w:val="0"/>
      </w:numPr>
      <w:spacing w:after="0"/>
      <w:ind w:left="720" w:hanging="360"/>
    </w:pPr>
    <w:rPr>
      <w:rFonts w:cstheme="minorBidi"/>
      <w:lang w:val="en-GB"/>
    </w:rPr>
  </w:style>
  <w:style w:type="character" w:customStyle="1" w:styleId="Style1Char">
    <w:name w:val="Style1 Char"/>
    <w:basedOn w:val="DefaultParagraphFont"/>
    <w:link w:val="Style1"/>
    <w:rsid w:val="008016B6"/>
    <w:rPr>
      <w:rFonts w:ascii="Cambria" w:hAnsi="Cambria"/>
    </w:rPr>
  </w:style>
  <w:style w:type="paragraph" w:styleId="ListParagraph">
    <w:name w:val="List Paragraph"/>
    <w:basedOn w:val="Normal"/>
    <w:uiPriority w:val="34"/>
    <w:qFormat/>
    <w:rsid w:val="007E3137"/>
    <w:pPr>
      <w:numPr>
        <w:numId w:val="3"/>
      </w:numPr>
      <w:contextualSpacing/>
    </w:pPr>
  </w:style>
  <w:style w:type="character" w:customStyle="1" w:styleId="Heading1Char">
    <w:name w:val="Heading 1 Char"/>
    <w:basedOn w:val="DefaultParagraphFont"/>
    <w:link w:val="Heading1"/>
    <w:uiPriority w:val="9"/>
    <w:rsid w:val="00620AF1"/>
    <w:rPr>
      <w:rFonts w:eastAsia="Calibri" w:cs="Times New Roman"/>
      <w:b/>
      <w:sz w:val="28"/>
      <w:szCs w:val="28"/>
    </w:rPr>
  </w:style>
  <w:style w:type="character" w:customStyle="1" w:styleId="Heading2Char">
    <w:name w:val="Heading 2 Char"/>
    <w:basedOn w:val="DefaultParagraphFont"/>
    <w:link w:val="Heading2"/>
    <w:uiPriority w:val="9"/>
    <w:rsid w:val="00620AF1"/>
    <w:rPr>
      <w:rFonts w:eastAsia="Calibri" w:cs="Times New Roman"/>
      <w:b/>
    </w:rPr>
  </w:style>
  <w:style w:type="character" w:customStyle="1" w:styleId="Heading3Char">
    <w:name w:val="Heading 3 Char"/>
    <w:basedOn w:val="DefaultParagraphFont"/>
    <w:link w:val="Heading3"/>
    <w:uiPriority w:val="9"/>
    <w:rsid w:val="00620AF1"/>
    <w:rPr>
      <w:rFonts w:eastAsia="Calibri" w:cs="Times New Roman"/>
      <w:b/>
    </w:rPr>
  </w:style>
  <w:style w:type="paragraph" w:styleId="Header">
    <w:name w:val="header"/>
    <w:basedOn w:val="Normal"/>
    <w:link w:val="HeaderChar"/>
    <w:uiPriority w:val="99"/>
    <w:unhideWhenUsed/>
    <w:rsid w:val="0067042E"/>
    <w:pPr>
      <w:tabs>
        <w:tab w:val="center" w:pos="4513"/>
        <w:tab w:val="right" w:pos="9026"/>
      </w:tabs>
      <w:spacing w:after="0"/>
    </w:pPr>
  </w:style>
  <w:style w:type="character" w:customStyle="1" w:styleId="HeaderChar">
    <w:name w:val="Header Char"/>
    <w:basedOn w:val="DefaultParagraphFont"/>
    <w:link w:val="Header"/>
    <w:uiPriority w:val="99"/>
    <w:rsid w:val="0067042E"/>
    <w:rPr>
      <w:rFonts w:ascii="Cambria" w:hAnsi="Cambria" w:cs="Times New Roman"/>
      <w:lang w:val="en-US"/>
    </w:rPr>
  </w:style>
  <w:style w:type="paragraph" w:styleId="Footer">
    <w:name w:val="footer"/>
    <w:basedOn w:val="Normal"/>
    <w:link w:val="FooterChar"/>
    <w:uiPriority w:val="99"/>
    <w:unhideWhenUsed/>
    <w:rsid w:val="0067042E"/>
    <w:pPr>
      <w:tabs>
        <w:tab w:val="center" w:pos="4513"/>
        <w:tab w:val="right" w:pos="9026"/>
      </w:tabs>
      <w:spacing w:after="0"/>
    </w:pPr>
  </w:style>
  <w:style w:type="character" w:customStyle="1" w:styleId="FooterChar">
    <w:name w:val="Footer Char"/>
    <w:basedOn w:val="DefaultParagraphFont"/>
    <w:link w:val="Footer"/>
    <w:uiPriority w:val="99"/>
    <w:rsid w:val="0067042E"/>
    <w:rPr>
      <w:rFonts w:ascii="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pc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cp:lastModifiedBy>
  <cp:revision>1</cp:revision>
  <dcterms:created xsi:type="dcterms:W3CDTF">2015-08-26T12:47:00Z</dcterms:created>
  <dcterms:modified xsi:type="dcterms:W3CDTF">2015-08-26T12:49:00Z</dcterms:modified>
</cp:coreProperties>
</file>