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E8" w:rsidRDefault="00BA63E8" w:rsidP="00BA63E8">
      <w:pPr>
        <w:tabs>
          <w:tab w:val="left" w:pos="10490"/>
        </w:tabs>
        <w:suppressAutoHyphens/>
        <w:spacing w:after="0"/>
        <w:jc w:val="right"/>
        <w:rPr>
          <w:rFonts w:ascii="Calibri" w:eastAsia="Times New Roman" w:hAnsi="Calibri"/>
          <w:b/>
          <w:sz w:val="24"/>
          <w:szCs w:val="20"/>
          <w:lang w:eastAsia="ar-SA"/>
        </w:rPr>
      </w:pPr>
      <w:r w:rsidRPr="00BA63E8">
        <w:rPr>
          <w:rFonts w:ascii="Calibri" w:eastAsia="Calibri" w:hAnsi="Calibri"/>
          <w:noProof/>
          <w:lang w:val="en-GB" w:eastAsia="en-GB"/>
        </w:rPr>
        <w:drawing>
          <wp:anchor distT="0" distB="0" distL="114300" distR="114300" simplePos="0" relativeHeight="251659264" behindDoc="1" locked="0" layoutInCell="1" allowOverlap="0" wp14:anchorId="6BB44C76" wp14:editId="7EE633D7">
            <wp:simplePos x="0" y="0"/>
            <wp:positionH relativeFrom="column">
              <wp:posOffset>5612765</wp:posOffset>
            </wp:positionH>
            <wp:positionV relativeFrom="paragraph">
              <wp:posOffset>59055</wp:posOffset>
            </wp:positionV>
            <wp:extent cx="501015" cy="781050"/>
            <wp:effectExtent l="0" t="0" r="0" b="0"/>
            <wp:wrapSquare wrapText="bothSides"/>
            <wp:docPr id="1" name="Picture 1" descr="wpclogo 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clogo higher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781050"/>
                    </a:xfrm>
                    <a:prstGeom prst="rect">
                      <a:avLst/>
                    </a:prstGeom>
                    <a:noFill/>
                  </pic:spPr>
                </pic:pic>
              </a:graphicData>
            </a:graphic>
            <wp14:sizeRelH relativeFrom="page">
              <wp14:pctWidth>0</wp14:pctWidth>
            </wp14:sizeRelH>
            <wp14:sizeRelV relativeFrom="page">
              <wp14:pctHeight>0</wp14:pctHeight>
            </wp14:sizeRelV>
          </wp:anchor>
        </w:drawing>
      </w:r>
      <w:r w:rsidRPr="00BA63E8">
        <w:rPr>
          <w:rFonts w:ascii="Calibri" w:eastAsia="Times New Roman" w:hAnsi="Calibri"/>
          <w:b/>
          <w:sz w:val="24"/>
          <w:szCs w:val="20"/>
          <w:lang w:eastAsia="ar-SA"/>
        </w:rPr>
        <w:t>WORK PLACE CHAPLAINCY SCOTLAND</w:t>
      </w:r>
    </w:p>
    <w:p w:rsidR="00263DF5" w:rsidRDefault="00263DF5" w:rsidP="00263DF5">
      <w:pPr>
        <w:suppressAutoHyphens/>
        <w:spacing w:after="200" w:line="276" w:lineRule="auto"/>
        <w:jc w:val="right"/>
        <w:rPr>
          <w:rFonts w:ascii="Calibri" w:eastAsia="Arial Unicode MS" w:hAnsi="Calibri" w:cs="Gill Sans MT"/>
          <w:b/>
          <w:bCs/>
          <w:color w:val="000080"/>
          <w:kern w:val="1"/>
          <w:lang w:val="en-GB" w:eastAsia="ar-SA"/>
        </w:rPr>
      </w:pPr>
      <w:r w:rsidRPr="000D48EC">
        <w:rPr>
          <w:rFonts w:ascii="Calibri" w:eastAsia="Arial Unicode MS" w:hAnsi="Calibri" w:cs="Gill Sans MT"/>
          <w:b/>
          <w:bCs/>
          <w:color w:val="000080"/>
          <w:kern w:val="1"/>
          <w:lang w:val="en-GB" w:eastAsia="ar-SA"/>
        </w:rPr>
        <w:t>Listening &amp; caring - in confidence</w:t>
      </w:r>
    </w:p>
    <w:p w:rsidR="00BA63E8" w:rsidRPr="00BA63E8" w:rsidRDefault="00BA63E8" w:rsidP="00BA63E8">
      <w:pPr>
        <w:suppressAutoHyphens/>
        <w:spacing w:after="0"/>
        <w:jc w:val="left"/>
        <w:rPr>
          <w:rFonts w:ascii="Arial Black" w:eastAsia="Times New Roman" w:hAnsi="Arial Black" w:cs="Arial"/>
          <w:b/>
          <w:sz w:val="18"/>
          <w:szCs w:val="18"/>
          <w:lang w:eastAsia="en-GB"/>
        </w:rPr>
      </w:pPr>
      <w:bookmarkStart w:id="0" w:name="_GoBack"/>
      <w:bookmarkEnd w:id="0"/>
    </w:p>
    <w:p w:rsidR="00BA63E8" w:rsidRPr="00BA63E8" w:rsidRDefault="00BA63E8" w:rsidP="00BA63E8">
      <w:pPr>
        <w:suppressAutoHyphens/>
        <w:spacing w:after="0"/>
        <w:jc w:val="left"/>
        <w:rPr>
          <w:rFonts w:ascii="Calibri" w:eastAsia="Times New Roman" w:hAnsi="Calibri" w:cs="Arial"/>
          <w:b/>
          <w:sz w:val="32"/>
          <w:szCs w:val="32"/>
          <w:lang w:eastAsia="en-GB"/>
        </w:rPr>
      </w:pPr>
      <w:r w:rsidRPr="00BA63E8">
        <w:rPr>
          <w:rFonts w:ascii="Calibri" w:eastAsia="Times New Roman" w:hAnsi="Calibri" w:cs="Arial"/>
          <w:b/>
          <w:sz w:val="32"/>
          <w:szCs w:val="32"/>
          <w:lang w:eastAsia="en-GB"/>
        </w:rPr>
        <w:t>LONE WORKING &amp; RISK ASSESSMENT</w:t>
      </w:r>
    </w:p>
    <w:p w:rsidR="00BA63E8" w:rsidRPr="00BA63E8" w:rsidRDefault="00BA63E8" w:rsidP="00BA63E8">
      <w:pPr>
        <w:autoSpaceDE w:val="0"/>
        <w:autoSpaceDN w:val="0"/>
        <w:adjustRightInd w:val="0"/>
        <w:spacing w:before="240"/>
        <w:rPr>
          <w:rFonts w:ascii="Calibri" w:eastAsia="Calibri" w:hAnsi="Calibri" w:cs="Arial"/>
          <w:b/>
          <w:bCs/>
          <w:iCs/>
          <w:lang w:val="en-GB"/>
        </w:rPr>
      </w:pPr>
    </w:p>
    <w:p w:rsidR="00BA63E8" w:rsidRPr="00BA63E8" w:rsidRDefault="00BA63E8" w:rsidP="00BA63E8">
      <w:pPr>
        <w:autoSpaceDE w:val="0"/>
        <w:autoSpaceDN w:val="0"/>
        <w:adjustRightInd w:val="0"/>
        <w:spacing w:before="240"/>
        <w:rPr>
          <w:rFonts w:ascii="Calibri" w:eastAsia="Calibri" w:hAnsi="Calibri" w:cs="Arial"/>
          <w:b/>
          <w:bCs/>
          <w:iCs/>
          <w:lang w:val="en-GB"/>
        </w:rPr>
      </w:pPr>
      <w:r w:rsidRPr="00BA63E8">
        <w:rPr>
          <w:rFonts w:ascii="Calibri" w:eastAsia="Calibri" w:hAnsi="Calibri" w:cs="Arial"/>
          <w:b/>
          <w:bCs/>
          <w:iCs/>
          <w:lang w:val="en-GB"/>
        </w:rPr>
        <w:t>PURPOSE OF LONE WORKER GUIDELINES</w:t>
      </w:r>
    </w:p>
    <w:p w:rsidR="00BA63E8" w:rsidRPr="00BA63E8" w:rsidRDefault="00BA63E8" w:rsidP="00BA63E8">
      <w:pPr>
        <w:autoSpaceDE w:val="0"/>
        <w:autoSpaceDN w:val="0"/>
        <w:adjustRightInd w:val="0"/>
        <w:spacing w:after="0"/>
        <w:rPr>
          <w:rFonts w:eastAsia="Calibri" w:cs="Arial"/>
          <w:lang w:val="en-GB"/>
        </w:rPr>
      </w:pPr>
      <w:r w:rsidRPr="00BA63E8">
        <w:rPr>
          <w:rFonts w:eastAsia="Calibri" w:cs="Arial"/>
          <w:lang w:val="en-GB"/>
        </w:rPr>
        <w:t>The purpose of these guidelines is to provide managers and employees with guidance for council employees and others who may be “lone workers” and the practical steps to be taken to keep people safe when they are at work whether on Council premises, shared offices or elsewhere in the community.  People who work alone should not be at any greater risk than others.</w:t>
      </w:r>
    </w:p>
    <w:p w:rsidR="00BA63E8" w:rsidRPr="00BA63E8" w:rsidRDefault="00BA63E8" w:rsidP="00BA63E8">
      <w:pPr>
        <w:autoSpaceDE w:val="0"/>
        <w:autoSpaceDN w:val="0"/>
        <w:adjustRightInd w:val="0"/>
        <w:spacing w:before="240"/>
        <w:rPr>
          <w:rFonts w:ascii="Calibri" w:eastAsia="Calibri" w:hAnsi="Calibri" w:cs="Arial"/>
          <w:b/>
          <w:bCs/>
          <w:iCs/>
          <w:lang w:val="en-GB"/>
        </w:rPr>
      </w:pPr>
      <w:r w:rsidRPr="00BA63E8">
        <w:rPr>
          <w:rFonts w:ascii="Calibri" w:eastAsia="Calibri" w:hAnsi="Calibri" w:cs="Arial"/>
          <w:b/>
          <w:bCs/>
          <w:iCs/>
          <w:lang w:val="en-GB"/>
        </w:rPr>
        <w:t>When is a worker a lone worker?</w:t>
      </w:r>
    </w:p>
    <w:p w:rsidR="00BA63E8" w:rsidRPr="00BA63E8" w:rsidRDefault="00BA63E8" w:rsidP="00BA63E8">
      <w:pPr>
        <w:autoSpaceDE w:val="0"/>
        <w:autoSpaceDN w:val="0"/>
        <w:adjustRightInd w:val="0"/>
        <w:spacing w:after="0"/>
        <w:rPr>
          <w:rFonts w:eastAsia="Calibri" w:cs="Arial"/>
          <w:iCs/>
          <w:lang w:val="en-GB"/>
        </w:rPr>
      </w:pPr>
      <w:r w:rsidRPr="00BA63E8">
        <w:rPr>
          <w:rFonts w:eastAsia="Calibri" w:cs="Arial"/>
          <w:iCs/>
          <w:lang w:val="en-GB"/>
        </w:rPr>
        <w:t xml:space="preserve">A ‘Lone Worker’ is any person whose work involves either brief or a large portion of their time in situations where there is no close, frequent or regular involvement with other workers or supervision.  By this definition very few chaplains </w:t>
      </w:r>
      <w:proofErr w:type="gramStart"/>
      <w:r w:rsidRPr="00BA63E8">
        <w:rPr>
          <w:rFonts w:eastAsia="Calibri" w:cs="Arial"/>
          <w:iCs/>
          <w:lang w:val="en-GB"/>
        </w:rPr>
        <w:t>should  ever</w:t>
      </w:r>
      <w:proofErr w:type="gramEnd"/>
      <w:r w:rsidRPr="00BA63E8">
        <w:rPr>
          <w:rFonts w:eastAsia="Calibri" w:cs="Arial"/>
          <w:iCs/>
          <w:lang w:val="en-GB"/>
        </w:rPr>
        <w:t xml:space="preserve"> be in this situation but for the few occasions where this may be unavoidable this policy aims to offer best practise to ensure that WPCS personnel are kept as safe as possible.</w:t>
      </w:r>
    </w:p>
    <w:p w:rsidR="00BA63E8" w:rsidRPr="00BA63E8" w:rsidRDefault="00BA63E8" w:rsidP="00BA63E8">
      <w:pPr>
        <w:autoSpaceDE w:val="0"/>
        <w:autoSpaceDN w:val="0"/>
        <w:adjustRightInd w:val="0"/>
        <w:spacing w:before="240"/>
        <w:rPr>
          <w:rFonts w:ascii="Calibri" w:eastAsia="Calibri" w:hAnsi="Calibri" w:cs="Arial"/>
          <w:b/>
          <w:bCs/>
          <w:iCs/>
          <w:lang w:val="en-GB"/>
        </w:rPr>
      </w:pPr>
      <w:r w:rsidRPr="00BA63E8">
        <w:rPr>
          <w:rFonts w:ascii="Calibri" w:eastAsia="Calibri" w:hAnsi="Calibri" w:cs="Arial"/>
          <w:b/>
          <w:bCs/>
          <w:iCs/>
          <w:lang w:val="en-GB"/>
        </w:rPr>
        <w:t>Who is a lone worker?</w:t>
      </w:r>
    </w:p>
    <w:p w:rsidR="00BA63E8" w:rsidRPr="00BA63E8" w:rsidRDefault="00BA63E8" w:rsidP="00BA63E8">
      <w:pPr>
        <w:autoSpaceDE w:val="0"/>
        <w:autoSpaceDN w:val="0"/>
        <w:adjustRightInd w:val="0"/>
        <w:spacing w:after="0"/>
        <w:ind w:left="284" w:hanging="284"/>
        <w:rPr>
          <w:rFonts w:eastAsia="Calibri" w:cs="Arial"/>
          <w:iCs/>
          <w:lang w:val="en-GB"/>
        </w:rPr>
      </w:pPr>
      <w:r w:rsidRPr="00BA63E8">
        <w:rPr>
          <w:rFonts w:eastAsia="Calibri" w:cs="Arial"/>
          <w:lang w:val="en-GB"/>
        </w:rPr>
        <w:t>•</w:t>
      </w:r>
      <w:r w:rsidRPr="00BA63E8">
        <w:rPr>
          <w:rFonts w:eastAsia="Calibri" w:cs="Arial"/>
          <w:lang w:val="en-GB"/>
        </w:rPr>
        <w:tab/>
      </w:r>
      <w:r w:rsidRPr="00BA63E8">
        <w:rPr>
          <w:rFonts w:eastAsia="Calibri" w:cs="Arial"/>
          <w:iCs/>
          <w:lang w:val="en-GB"/>
        </w:rPr>
        <w:t>Where only one person is in the premises, it could be an administrator in an office working early or late, a single person in a workshop, kiosk or shop or someone working at home - people who work outside of normal office hours, cleaners, security or maintenance workers.</w:t>
      </w:r>
    </w:p>
    <w:p w:rsidR="00BA63E8" w:rsidRPr="00BA63E8" w:rsidRDefault="00BA63E8" w:rsidP="00BA63E8">
      <w:pPr>
        <w:autoSpaceDE w:val="0"/>
        <w:autoSpaceDN w:val="0"/>
        <w:adjustRightInd w:val="0"/>
        <w:spacing w:after="0"/>
        <w:ind w:left="284" w:hanging="284"/>
        <w:rPr>
          <w:rFonts w:eastAsia="Calibri" w:cs="Arial"/>
          <w:iCs/>
          <w:lang w:val="en-GB"/>
        </w:rPr>
      </w:pPr>
    </w:p>
    <w:p w:rsidR="00BA63E8" w:rsidRPr="00BA63E8" w:rsidRDefault="00BA63E8" w:rsidP="00BA63E8">
      <w:pPr>
        <w:autoSpaceDE w:val="0"/>
        <w:autoSpaceDN w:val="0"/>
        <w:adjustRightInd w:val="0"/>
        <w:spacing w:after="0"/>
        <w:ind w:left="284" w:hanging="284"/>
        <w:rPr>
          <w:rFonts w:eastAsia="Calibri" w:cs="Arial"/>
          <w:iCs/>
          <w:lang w:val="en-GB"/>
        </w:rPr>
      </w:pPr>
      <w:r w:rsidRPr="00BA63E8">
        <w:rPr>
          <w:rFonts w:eastAsia="Calibri" w:cs="Arial"/>
          <w:lang w:val="en-GB"/>
        </w:rPr>
        <w:t>•</w:t>
      </w:r>
      <w:r w:rsidRPr="00BA63E8">
        <w:rPr>
          <w:rFonts w:eastAsia="Calibri" w:cs="Arial"/>
          <w:lang w:val="en-GB"/>
        </w:rPr>
        <w:tab/>
      </w:r>
      <w:r w:rsidRPr="00BA63E8">
        <w:rPr>
          <w:rFonts w:eastAsia="Calibri" w:cs="Arial"/>
          <w:iCs/>
          <w:lang w:val="en-GB"/>
        </w:rPr>
        <w:t>Service workers, social workers, parking attendants, pest control workers, drivers, teachers and other workers who visit commercial or domestic premises.</w:t>
      </w:r>
    </w:p>
    <w:p w:rsidR="00BA63E8" w:rsidRPr="00BA63E8" w:rsidRDefault="00BA63E8" w:rsidP="00BA63E8">
      <w:pPr>
        <w:autoSpaceDE w:val="0"/>
        <w:autoSpaceDN w:val="0"/>
        <w:adjustRightInd w:val="0"/>
        <w:spacing w:before="240"/>
        <w:rPr>
          <w:rFonts w:ascii="Calibri" w:eastAsia="Calibri" w:hAnsi="Calibri" w:cs="Arial"/>
          <w:b/>
          <w:bCs/>
          <w:iCs/>
          <w:lang w:val="en-GB"/>
        </w:rPr>
      </w:pPr>
      <w:r w:rsidRPr="00BA63E8">
        <w:rPr>
          <w:rFonts w:ascii="Calibri" w:eastAsia="Calibri" w:hAnsi="Calibri" w:cs="Arial"/>
          <w:b/>
          <w:bCs/>
          <w:iCs/>
          <w:lang w:val="en-GB"/>
        </w:rPr>
        <w:t>RESPONSIBILITIES:</w:t>
      </w:r>
    </w:p>
    <w:p w:rsidR="00BA63E8" w:rsidRPr="00BA63E8" w:rsidRDefault="00BA63E8" w:rsidP="00BA63E8">
      <w:pPr>
        <w:autoSpaceDE w:val="0"/>
        <w:autoSpaceDN w:val="0"/>
        <w:adjustRightInd w:val="0"/>
        <w:rPr>
          <w:rFonts w:eastAsia="Calibri" w:cs="Arial"/>
          <w:lang w:val="en-GB"/>
        </w:rPr>
      </w:pPr>
      <w:r w:rsidRPr="00BA63E8">
        <w:rPr>
          <w:rFonts w:ascii="Calibri" w:eastAsia="Calibri" w:hAnsi="Calibri" w:cs="Arial"/>
          <w:b/>
          <w:bCs/>
          <w:i/>
          <w:iCs/>
          <w:lang w:val="en-GB"/>
        </w:rPr>
        <w:t>Team leaders and Regional Organisers</w:t>
      </w:r>
      <w:r w:rsidRPr="00BA63E8">
        <w:rPr>
          <w:rFonts w:ascii="Arial" w:eastAsia="Calibri" w:hAnsi="Arial" w:cs="Arial"/>
          <w:b/>
          <w:bCs/>
          <w:i/>
          <w:iCs/>
          <w:lang w:val="en-GB"/>
        </w:rPr>
        <w:t xml:space="preserve"> -</w:t>
      </w:r>
      <w:r w:rsidRPr="00BA63E8">
        <w:rPr>
          <w:rFonts w:eastAsia="Calibri" w:cs="Arial"/>
          <w:lang w:val="en-GB"/>
        </w:rPr>
        <w:t xml:space="preserve"> Are responsible to the National Director for the day-to-day maintenance of health, safety and welfare of the employees and volunteers within their areas of control.</w:t>
      </w:r>
    </w:p>
    <w:p w:rsidR="00BA63E8" w:rsidRPr="00BA63E8" w:rsidRDefault="00BA63E8" w:rsidP="00BA63E8">
      <w:pPr>
        <w:autoSpaceDE w:val="0"/>
        <w:autoSpaceDN w:val="0"/>
        <w:adjustRightInd w:val="0"/>
        <w:rPr>
          <w:rFonts w:eastAsia="Calibri" w:cs="Arial"/>
          <w:lang w:val="en-GB"/>
        </w:rPr>
      </w:pPr>
      <w:r w:rsidRPr="00BA63E8">
        <w:rPr>
          <w:rFonts w:ascii="Calibri" w:eastAsia="Calibri" w:hAnsi="Calibri" w:cs="Arial"/>
          <w:b/>
          <w:bCs/>
          <w:i/>
          <w:iCs/>
          <w:lang w:val="en-GB"/>
        </w:rPr>
        <w:t>Employees and Volunteers -</w:t>
      </w:r>
      <w:r w:rsidRPr="00BA63E8">
        <w:rPr>
          <w:rFonts w:eastAsia="Calibri" w:cs="Arial"/>
          <w:lang w:val="en-GB"/>
        </w:rPr>
        <w:t xml:space="preserve"> Are responsible for their own health and safety and that of their colleagues and members of the public who may be affected by their work activities.</w:t>
      </w:r>
    </w:p>
    <w:p w:rsidR="00BA63E8" w:rsidRPr="00BA63E8" w:rsidRDefault="00BA63E8" w:rsidP="00BA63E8">
      <w:pPr>
        <w:autoSpaceDE w:val="0"/>
        <w:autoSpaceDN w:val="0"/>
        <w:adjustRightInd w:val="0"/>
        <w:spacing w:before="240"/>
        <w:rPr>
          <w:rFonts w:ascii="Calibri" w:eastAsia="Calibri" w:hAnsi="Calibri" w:cs="Arial"/>
          <w:b/>
          <w:bCs/>
          <w:iCs/>
          <w:lang w:val="en-GB"/>
        </w:rPr>
      </w:pPr>
      <w:r w:rsidRPr="00BA63E8">
        <w:rPr>
          <w:rFonts w:ascii="Calibri" w:eastAsia="Calibri" w:hAnsi="Calibri" w:cs="Arial"/>
          <w:b/>
          <w:bCs/>
          <w:iCs/>
          <w:lang w:val="en-GB"/>
        </w:rPr>
        <w:t>Can workers legally work alone safely?</w:t>
      </w:r>
    </w:p>
    <w:p w:rsidR="00BA63E8" w:rsidRPr="00BA63E8" w:rsidRDefault="00BA63E8" w:rsidP="00BA63E8">
      <w:pPr>
        <w:autoSpaceDE w:val="0"/>
        <w:autoSpaceDN w:val="0"/>
        <w:adjustRightInd w:val="0"/>
        <w:spacing w:after="0"/>
        <w:rPr>
          <w:rFonts w:eastAsia="Calibri" w:cs="Arial"/>
          <w:lang w:val="en-GB"/>
        </w:rPr>
      </w:pPr>
      <w:r w:rsidRPr="00BA63E8">
        <w:rPr>
          <w:rFonts w:eastAsia="Calibri" w:cs="Arial"/>
          <w:lang w:val="en-GB"/>
        </w:rPr>
        <w:t>There is no general reason why people cannot work by themselves.  The answer to this question will be based on the outcome of your risk assessment, the environment and conditions that apply.</w:t>
      </w:r>
    </w:p>
    <w:p w:rsidR="00BA63E8" w:rsidRPr="00BA63E8" w:rsidRDefault="00BA63E8" w:rsidP="00BA63E8">
      <w:pPr>
        <w:autoSpaceDE w:val="0"/>
        <w:autoSpaceDN w:val="0"/>
        <w:adjustRightInd w:val="0"/>
        <w:spacing w:before="240"/>
        <w:rPr>
          <w:rFonts w:ascii="Calibri" w:eastAsia="Calibri" w:hAnsi="Calibri" w:cs="Arial"/>
          <w:b/>
          <w:bCs/>
          <w:iCs/>
          <w:lang w:val="en-GB"/>
        </w:rPr>
      </w:pPr>
      <w:r w:rsidRPr="00BA63E8">
        <w:rPr>
          <w:rFonts w:ascii="Calibri" w:eastAsia="Calibri" w:hAnsi="Calibri" w:cs="Arial"/>
          <w:b/>
          <w:bCs/>
          <w:iCs/>
          <w:lang w:val="en-GB"/>
        </w:rPr>
        <w:t>Risk Assessment (See http://insight/riskassessment.pdf)</w:t>
      </w:r>
    </w:p>
    <w:p w:rsidR="00BA63E8" w:rsidRPr="00BA63E8" w:rsidRDefault="00BA63E8" w:rsidP="00BA63E8">
      <w:pPr>
        <w:autoSpaceDE w:val="0"/>
        <w:autoSpaceDN w:val="0"/>
        <w:adjustRightInd w:val="0"/>
        <w:spacing w:after="0"/>
        <w:rPr>
          <w:rFonts w:eastAsia="Calibri" w:cs="Arial"/>
          <w:lang w:val="en-GB"/>
        </w:rPr>
      </w:pPr>
      <w:r w:rsidRPr="00BA63E8">
        <w:rPr>
          <w:rFonts w:eastAsia="Calibri" w:cs="Arial"/>
          <w:lang w:val="en-GB"/>
        </w:rPr>
        <w:t>The procedure for carrying out risk assessments is no different from the normal work place assessment process, i.e.:</w:t>
      </w:r>
    </w:p>
    <w:p w:rsidR="00BA63E8" w:rsidRPr="00BA63E8" w:rsidRDefault="00BA63E8" w:rsidP="00BA63E8">
      <w:pPr>
        <w:autoSpaceDE w:val="0"/>
        <w:autoSpaceDN w:val="0"/>
        <w:adjustRightInd w:val="0"/>
        <w:spacing w:after="0"/>
        <w:rPr>
          <w:rFonts w:eastAsia="Calibri" w:cs="Arial"/>
          <w:lang w:val="en-GB"/>
        </w:rPr>
      </w:pPr>
    </w:p>
    <w:p w:rsidR="00BA63E8" w:rsidRPr="00BA63E8" w:rsidRDefault="00BA63E8" w:rsidP="00BA63E8">
      <w:pPr>
        <w:tabs>
          <w:tab w:val="left" w:pos="284"/>
        </w:tabs>
        <w:autoSpaceDE w:val="0"/>
        <w:autoSpaceDN w:val="0"/>
        <w:adjustRightInd w:val="0"/>
        <w:spacing w:after="0"/>
        <w:rPr>
          <w:rFonts w:eastAsia="Calibri" w:cs="Arial"/>
          <w:lang w:val="en-GB"/>
        </w:rPr>
      </w:pPr>
      <w:r w:rsidRPr="00BA63E8">
        <w:rPr>
          <w:rFonts w:eastAsia="Calibri" w:cs="Arial"/>
          <w:lang w:val="en-GB"/>
        </w:rPr>
        <w:t>1</w:t>
      </w:r>
      <w:r w:rsidRPr="00BA63E8">
        <w:rPr>
          <w:rFonts w:eastAsia="Calibri" w:cs="Arial"/>
          <w:lang w:val="en-GB"/>
        </w:rPr>
        <w:tab/>
        <w:t>identify the hazards</w:t>
      </w:r>
    </w:p>
    <w:p w:rsidR="00BA63E8" w:rsidRPr="00BA63E8" w:rsidRDefault="00BA63E8" w:rsidP="00BA63E8">
      <w:pPr>
        <w:tabs>
          <w:tab w:val="left" w:pos="284"/>
        </w:tabs>
        <w:autoSpaceDE w:val="0"/>
        <w:autoSpaceDN w:val="0"/>
        <w:adjustRightInd w:val="0"/>
        <w:spacing w:after="0"/>
        <w:rPr>
          <w:rFonts w:eastAsia="Calibri" w:cs="Arial"/>
          <w:lang w:val="en-GB"/>
        </w:rPr>
      </w:pPr>
      <w:r w:rsidRPr="00BA63E8">
        <w:rPr>
          <w:rFonts w:eastAsia="Calibri" w:cs="Arial"/>
          <w:lang w:val="en-GB"/>
        </w:rPr>
        <w:t>2</w:t>
      </w:r>
      <w:r w:rsidRPr="00BA63E8">
        <w:rPr>
          <w:rFonts w:eastAsia="Calibri" w:cs="Arial"/>
          <w:lang w:val="en-GB"/>
        </w:rPr>
        <w:tab/>
        <w:t>decide who can be harmed and how</w:t>
      </w:r>
    </w:p>
    <w:p w:rsidR="00BA63E8" w:rsidRPr="00BA63E8" w:rsidRDefault="00BA63E8" w:rsidP="00BA63E8">
      <w:pPr>
        <w:tabs>
          <w:tab w:val="left" w:pos="284"/>
        </w:tabs>
        <w:autoSpaceDE w:val="0"/>
        <w:autoSpaceDN w:val="0"/>
        <w:adjustRightInd w:val="0"/>
        <w:spacing w:after="0"/>
        <w:rPr>
          <w:rFonts w:eastAsia="Calibri" w:cs="Arial"/>
          <w:lang w:val="en-GB"/>
        </w:rPr>
      </w:pPr>
      <w:r w:rsidRPr="00BA63E8">
        <w:rPr>
          <w:rFonts w:eastAsia="Calibri" w:cs="Arial"/>
          <w:lang w:val="en-GB"/>
        </w:rPr>
        <w:t>3</w:t>
      </w:r>
      <w:r w:rsidRPr="00BA63E8">
        <w:rPr>
          <w:rFonts w:eastAsia="Calibri" w:cs="Arial"/>
          <w:lang w:val="en-GB"/>
        </w:rPr>
        <w:tab/>
        <w:t>evaluate the risks and decide on precautions</w:t>
      </w:r>
    </w:p>
    <w:p w:rsidR="00BA63E8" w:rsidRPr="00BA63E8" w:rsidRDefault="00BA63E8" w:rsidP="00BA63E8">
      <w:pPr>
        <w:tabs>
          <w:tab w:val="left" w:pos="284"/>
        </w:tabs>
        <w:autoSpaceDE w:val="0"/>
        <w:autoSpaceDN w:val="0"/>
        <w:adjustRightInd w:val="0"/>
        <w:spacing w:after="0"/>
        <w:rPr>
          <w:rFonts w:eastAsia="Calibri" w:cs="Arial"/>
          <w:lang w:val="en-GB"/>
        </w:rPr>
      </w:pPr>
      <w:r w:rsidRPr="00BA63E8">
        <w:rPr>
          <w:rFonts w:eastAsia="Calibri" w:cs="Arial"/>
          <w:lang w:val="en-GB"/>
        </w:rPr>
        <w:t>4</w:t>
      </w:r>
      <w:r w:rsidRPr="00BA63E8">
        <w:rPr>
          <w:rFonts w:eastAsia="Calibri" w:cs="Arial"/>
          <w:lang w:val="en-GB"/>
        </w:rPr>
        <w:tab/>
        <w:t>record your findings and implement them</w:t>
      </w:r>
    </w:p>
    <w:p w:rsidR="00BA63E8" w:rsidRDefault="00BA63E8" w:rsidP="00BA63E8">
      <w:pPr>
        <w:tabs>
          <w:tab w:val="left" w:pos="284"/>
        </w:tabs>
        <w:autoSpaceDE w:val="0"/>
        <w:autoSpaceDN w:val="0"/>
        <w:adjustRightInd w:val="0"/>
        <w:spacing w:after="0"/>
        <w:rPr>
          <w:rFonts w:eastAsia="Calibri" w:cs="Arial"/>
          <w:lang w:val="en-GB"/>
        </w:rPr>
      </w:pPr>
      <w:r w:rsidRPr="00BA63E8">
        <w:rPr>
          <w:rFonts w:eastAsia="Calibri" w:cs="Arial"/>
          <w:lang w:val="en-GB"/>
        </w:rPr>
        <w:t>5</w:t>
      </w:r>
      <w:r w:rsidRPr="00BA63E8">
        <w:rPr>
          <w:rFonts w:eastAsia="Calibri" w:cs="Arial"/>
          <w:lang w:val="en-GB"/>
        </w:rPr>
        <w:tab/>
        <w:t>monitor and update them as necessary.</w:t>
      </w:r>
    </w:p>
    <w:p w:rsidR="00BA63E8" w:rsidRDefault="00BA63E8" w:rsidP="00BA63E8">
      <w:pPr>
        <w:tabs>
          <w:tab w:val="left" w:pos="284"/>
        </w:tabs>
        <w:autoSpaceDE w:val="0"/>
        <w:autoSpaceDN w:val="0"/>
        <w:adjustRightInd w:val="0"/>
        <w:spacing w:after="0"/>
        <w:rPr>
          <w:rFonts w:eastAsia="Calibri" w:cs="Arial"/>
          <w:lang w:val="en-GB"/>
        </w:rPr>
      </w:pPr>
    </w:p>
    <w:p w:rsidR="00BA63E8" w:rsidRDefault="00BA63E8">
      <w:pPr>
        <w:spacing w:after="0"/>
        <w:jc w:val="left"/>
        <w:rPr>
          <w:rFonts w:eastAsia="Calibri" w:cs="Arial"/>
          <w:lang w:val="en-GB"/>
        </w:rPr>
      </w:pPr>
      <w:r>
        <w:rPr>
          <w:rFonts w:eastAsia="Calibri" w:cs="Arial"/>
          <w:lang w:val="en-GB"/>
        </w:rPr>
        <w:br w:type="page"/>
      </w:r>
    </w:p>
    <w:p w:rsidR="00BA63E8" w:rsidRPr="00BA63E8" w:rsidRDefault="00BA63E8" w:rsidP="00BA63E8">
      <w:pPr>
        <w:autoSpaceDE w:val="0"/>
        <w:autoSpaceDN w:val="0"/>
        <w:adjustRightInd w:val="0"/>
        <w:spacing w:before="240"/>
        <w:rPr>
          <w:rFonts w:ascii="Calibri" w:eastAsia="Calibri" w:hAnsi="Calibri" w:cs="Arial"/>
          <w:b/>
          <w:bCs/>
          <w:iCs/>
          <w:lang w:val="en-GB"/>
        </w:rPr>
      </w:pPr>
      <w:r w:rsidRPr="00BA63E8">
        <w:rPr>
          <w:rFonts w:ascii="Calibri" w:eastAsia="Calibri" w:hAnsi="Calibri" w:cs="Arial"/>
          <w:b/>
          <w:bCs/>
          <w:iCs/>
          <w:lang w:val="en-GB"/>
        </w:rPr>
        <w:lastRenderedPageBreak/>
        <w:t>1</w:t>
      </w:r>
      <w:r w:rsidRPr="00BA63E8">
        <w:rPr>
          <w:rFonts w:ascii="Calibri" w:eastAsia="Calibri" w:hAnsi="Calibri" w:cs="Arial"/>
          <w:b/>
          <w:bCs/>
          <w:iCs/>
          <w:lang w:val="en-GB"/>
        </w:rPr>
        <w:tab/>
        <w:t xml:space="preserve">The Hazards (things with the potential to cause harm) </w:t>
      </w:r>
    </w:p>
    <w:p w:rsidR="00BA63E8" w:rsidRPr="00BA63E8" w:rsidRDefault="00BA63E8" w:rsidP="00BA63E8">
      <w:pPr>
        <w:autoSpaceDE w:val="0"/>
        <w:autoSpaceDN w:val="0"/>
        <w:adjustRightInd w:val="0"/>
        <w:spacing w:after="0"/>
        <w:rPr>
          <w:rFonts w:eastAsia="Calibri" w:cs="Arial"/>
          <w:lang w:val="en-GB"/>
        </w:rPr>
      </w:pPr>
      <w:r w:rsidRPr="00BA63E8">
        <w:rPr>
          <w:rFonts w:eastAsia="Calibri" w:cs="Arial"/>
          <w:lang w:val="en-GB"/>
        </w:rPr>
        <w:t xml:space="preserve">Whilst the hazards are similar to everyday working situations they may be exacerbated by the fact that a person is alone and perhaps not in the immediate vicinity of aide and assistance, </w:t>
      </w:r>
      <w:proofErr w:type="spellStart"/>
      <w:r w:rsidRPr="00BA63E8">
        <w:rPr>
          <w:rFonts w:eastAsia="Calibri" w:cs="Arial"/>
          <w:lang w:val="en-GB"/>
        </w:rPr>
        <w:t>e.g</w:t>
      </w:r>
      <w:proofErr w:type="spellEnd"/>
      <w:r w:rsidRPr="00BA63E8">
        <w:rPr>
          <w:rFonts w:eastAsia="Calibri" w:cs="Arial"/>
          <w:lang w:val="en-GB"/>
        </w:rPr>
        <w:t>:</w:t>
      </w:r>
    </w:p>
    <w:p w:rsidR="00BA63E8" w:rsidRPr="00BA63E8" w:rsidRDefault="00BA63E8" w:rsidP="00BA63E8">
      <w:pPr>
        <w:autoSpaceDE w:val="0"/>
        <w:autoSpaceDN w:val="0"/>
        <w:adjustRightInd w:val="0"/>
        <w:spacing w:after="0"/>
        <w:rPr>
          <w:rFonts w:eastAsia="Calibri" w:cs="Arial"/>
          <w:lang w:val="en-GB"/>
        </w:rPr>
      </w:pPr>
    </w:p>
    <w:p w:rsidR="00BA63E8" w:rsidRPr="00BA63E8" w:rsidRDefault="00BA63E8" w:rsidP="00BA63E8">
      <w:pPr>
        <w:tabs>
          <w:tab w:val="left" w:pos="284"/>
        </w:tabs>
        <w:autoSpaceDE w:val="0"/>
        <w:autoSpaceDN w:val="0"/>
        <w:adjustRightInd w:val="0"/>
        <w:spacing w:after="0"/>
        <w:rPr>
          <w:rFonts w:eastAsia="Calibri" w:cs="Arial"/>
          <w:lang w:val="en-GB"/>
        </w:rPr>
      </w:pPr>
      <w:r w:rsidRPr="00BA63E8">
        <w:rPr>
          <w:rFonts w:eastAsia="Calibri" w:cs="Arial"/>
          <w:lang w:val="en-GB"/>
        </w:rPr>
        <w:t>•</w:t>
      </w:r>
      <w:r w:rsidRPr="00BA63E8">
        <w:rPr>
          <w:rFonts w:eastAsia="Calibri" w:cs="Arial"/>
          <w:lang w:val="en-GB"/>
        </w:rPr>
        <w:tab/>
      </w:r>
      <w:proofErr w:type="gramStart"/>
      <w:r w:rsidRPr="00BA63E8">
        <w:rPr>
          <w:rFonts w:eastAsia="Calibri" w:cs="Arial"/>
          <w:lang w:val="en-GB"/>
        </w:rPr>
        <w:t>abusive</w:t>
      </w:r>
      <w:proofErr w:type="gramEnd"/>
      <w:r w:rsidRPr="00BA63E8">
        <w:rPr>
          <w:rFonts w:eastAsia="Calibri" w:cs="Arial"/>
          <w:lang w:val="en-GB"/>
        </w:rPr>
        <w:t xml:space="preserve"> clients</w:t>
      </w:r>
    </w:p>
    <w:p w:rsidR="00BA63E8" w:rsidRPr="00BA63E8" w:rsidRDefault="00BA63E8" w:rsidP="00BA63E8">
      <w:pPr>
        <w:tabs>
          <w:tab w:val="left" w:pos="284"/>
        </w:tabs>
        <w:autoSpaceDE w:val="0"/>
        <w:autoSpaceDN w:val="0"/>
        <w:adjustRightInd w:val="0"/>
        <w:spacing w:after="0"/>
        <w:rPr>
          <w:rFonts w:eastAsia="Calibri" w:cs="Arial"/>
          <w:lang w:val="en-GB"/>
        </w:rPr>
      </w:pPr>
      <w:r w:rsidRPr="00BA63E8">
        <w:rPr>
          <w:rFonts w:eastAsia="Calibri" w:cs="Arial"/>
          <w:lang w:val="en-GB"/>
        </w:rPr>
        <w:t>•</w:t>
      </w:r>
      <w:r w:rsidRPr="00BA63E8">
        <w:rPr>
          <w:rFonts w:eastAsia="Calibri" w:cs="Arial"/>
          <w:lang w:val="en-GB"/>
        </w:rPr>
        <w:tab/>
      </w:r>
      <w:proofErr w:type="gramStart"/>
      <w:r w:rsidRPr="00BA63E8">
        <w:rPr>
          <w:rFonts w:eastAsia="Calibri" w:cs="Arial"/>
          <w:lang w:val="en-GB"/>
        </w:rPr>
        <w:t>animal</w:t>
      </w:r>
      <w:proofErr w:type="gramEnd"/>
      <w:r w:rsidRPr="00BA63E8">
        <w:rPr>
          <w:rFonts w:eastAsia="Calibri" w:cs="Arial"/>
          <w:lang w:val="en-GB"/>
        </w:rPr>
        <w:t xml:space="preserve"> attacks</w:t>
      </w:r>
    </w:p>
    <w:p w:rsidR="00BA63E8" w:rsidRPr="00BA63E8" w:rsidRDefault="00BA63E8" w:rsidP="00BA63E8">
      <w:pPr>
        <w:tabs>
          <w:tab w:val="left" w:pos="284"/>
        </w:tabs>
        <w:autoSpaceDE w:val="0"/>
        <w:autoSpaceDN w:val="0"/>
        <w:adjustRightInd w:val="0"/>
        <w:spacing w:after="0"/>
        <w:rPr>
          <w:rFonts w:eastAsia="Calibri" w:cs="Arial"/>
          <w:lang w:val="en-GB"/>
        </w:rPr>
      </w:pPr>
      <w:r w:rsidRPr="00BA63E8">
        <w:rPr>
          <w:rFonts w:eastAsia="Calibri" w:cs="Arial"/>
          <w:lang w:val="en-GB"/>
        </w:rPr>
        <w:t>•</w:t>
      </w:r>
      <w:r w:rsidRPr="00BA63E8">
        <w:rPr>
          <w:rFonts w:eastAsia="Calibri" w:cs="Arial"/>
          <w:lang w:val="en-GB"/>
        </w:rPr>
        <w:tab/>
      </w:r>
      <w:proofErr w:type="gramStart"/>
      <w:r w:rsidRPr="00BA63E8">
        <w:rPr>
          <w:rFonts w:eastAsia="Calibri" w:cs="Arial"/>
          <w:lang w:val="en-GB"/>
        </w:rPr>
        <w:t>defective</w:t>
      </w:r>
      <w:proofErr w:type="gramEnd"/>
      <w:r w:rsidRPr="00BA63E8">
        <w:rPr>
          <w:rFonts w:eastAsia="Calibri" w:cs="Arial"/>
          <w:lang w:val="en-GB"/>
        </w:rPr>
        <w:t xml:space="preserve"> vehicles</w:t>
      </w:r>
    </w:p>
    <w:p w:rsidR="00BA63E8" w:rsidRPr="00BA63E8" w:rsidRDefault="00BA63E8" w:rsidP="00BA63E8">
      <w:pPr>
        <w:tabs>
          <w:tab w:val="left" w:pos="284"/>
        </w:tabs>
        <w:autoSpaceDE w:val="0"/>
        <w:autoSpaceDN w:val="0"/>
        <w:adjustRightInd w:val="0"/>
        <w:spacing w:after="0"/>
        <w:rPr>
          <w:rFonts w:eastAsia="Calibri" w:cs="Arial"/>
          <w:lang w:val="en-GB"/>
        </w:rPr>
      </w:pPr>
      <w:r w:rsidRPr="00BA63E8">
        <w:rPr>
          <w:rFonts w:eastAsia="Calibri" w:cs="Arial"/>
          <w:lang w:val="en-GB"/>
        </w:rPr>
        <w:t>•</w:t>
      </w:r>
      <w:r w:rsidRPr="00BA63E8">
        <w:rPr>
          <w:rFonts w:eastAsia="Calibri" w:cs="Arial"/>
          <w:lang w:val="en-GB"/>
        </w:rPr>
        <w:tab/>
        <w:t>driving and/or road rage</w:t>
      </w:r>
    </w:p>
    <w:p w:rsidR="00BA63E8" w:rsidRPr="00BA63E8" w:rsidRDefault="00BA63E8" w:rsidP="00BA63E8">
      <w:pPr>
        <w:tabs>
          <w:tab w:val="left" w:pos="284"/>
        </w:tabs>
        <w:autoSpaceDE w:val="0"/>
        <w:autoSpaceDN w:val="0"/>
        <w:adjustRightInd w:val="0"/>
        <w:spacing w:after="0"/>
        <w:rPr>
          <w:rFonts w:eastAsia="Calibri" w:cs="Arial"/>
          <w:lang w:val="en-GB"/>
        </w:rPr>
      </w:pPr>
      <w:r w:rsidRPr="00BA63E8">
        <w:rPr>
          <w:rFonts w:eastAsia="Calibri" w:cs="Arial"/>
          <w:lang w:val="en-GB"/>
        </w:rPr>
        <w:t>•</w:t>
      </w:r>
      <w:r w:rsidRPr="00BA63E8">
        <w:rPr>
          <w:rFonts w:eastAsia="Calibri" w:cs="Arial"/>
          <w:lang w:val="en-GB"/>
        </w:rPr>
        <w:tab/>
      </w:r>
      <w:proofErr w:type="gramStart"/>
      <w:r w:rsidRPr="00BA63E8">
        <w:rPr>
          <w:rFonts w:eastAsia="Calibri" w:cs="Arial"/>
          <w:lang w:val="en-GB"/>
        </w:rPr>
        <w:t>fire</w:t>
      </w:r>
      <w:proofErr w:type="gramEnd"/>
    </w:p>
    <w:p w:rsidR="00BA63E8" w:rsidRPr="00BA63E8" w:rsidRDefault="00BA63E8" w:rsidP="00BA63E8">
      <w:pPr>
        <w:tabs>
          <w:tab w:val="left" w:pos="284"/>
        </w:tabs>
        <w:autoSpaceDE w:val="0"/>
        <w:autoSpaceDN w:val="0"/>
        <w:adjustRightInd w:val="0"/>
        <w:spacing w:after="0"/>
        <w:rPr>
          <w:rFonts w:eastAsia="Calibri" w:cs="Arial"/>
          <w:lang w:val="en-GB"/>
        </w:rPr>
      </w:pPr>
      <w:r w:rsidRPr="00BA63E8">
        <w:rPr>
          <w:rFonts w:eastAsia="Calibri" w:cs="Arial"/>
          <w:lang w:val="en-GB"/>
        </w:rPr>
        <w:t>•</w:t>
      </w:r>
      <w:r w:rsidRPr="00BA63E8">
        <w:rPr>
          <w:rFonts w:eastAsia="Calibri" w:cs="Arial"/>
          <w:lang w:val="en-GB"/>
        </w:rPr>
        <w:tab/>
      </w:r>
      <w:proofErr w:type="gramStart"/>
      <w:r w:rsidRPr="00BA63E8">
        <w:rPr>
          <w:rFonts w:eastAsia="Calibri" w:cs="Arial"/>
          <w:lang w:val="en-GB"/>
        </w:rPr>
        <w:t>noise</w:t>
      </w:r>
      <w:proofErr w:type="gramEnd"/>
    </w:p>
    <w:p w:rsidR="00BA63E8" w:rsidRPr="00BA63E8" w:rsidRDefault="00BA63E8" w:rsidP="00BA63E8">
      <w:pPr>
        <w:tabs>
          <w:tab w:val="left" w:pos="284"/>
        </w:tabs>
        <w:autoSpaceDE w:val="0"/>
        <w:autoSpaceDN w:val="0"/>
        <w:adjustRightInd w:val="0"/>
        <w:spacing w:after="0"/>
        <w:rPr>
          <w:rFonts w:eastAsia="Calibri" w:cs="Arial"/>
          <w:lang w:val="en-GB"/>
        </w:rPr>
      </w:pPr>
      <w:r w:rsidRPr="00BA63E8">
        <w:rPr>
          <w:rFonts w:eastAsia="Calibri" w:cs="Arial"/>
          <w:lang w:val="en-GB"/>
        </w:rPr>
        <w:t>•</w:t>
      </w:r>
      <w:r w:rsidRPr="00BA63E8">
        <w:rPr>
          <w:rFonts w:eastAsia="Calibri" w:cs="Arial"/>
          <w:lang w:val="en-GB"/>
        </w:rPr>
        <w:tab/>
      </w:r>
      <w:proofErr w:type="gramStart"/>
      <w:r w:rsidRPr="00BA63E8">
        <w:rPr>
          <w:rFonts w:eastAsia="Calibri" w:cs="Arial"/>
          <w:lang w:val="en-GB"/>
        </w:rPr>
        <w:t>poor</w:t>
      </w:r>
      <w:proofErr w:type="gramEnd"/>
      <w:r w:rsidRPr="00BA63E8">
        <w:rPr>
          <w:rFonts w:eastAsia="Calibri" w:cs="Arial"/>
          <w:lang w:val="en-GB"/>
        </w:rPr>
        <w:t xml:space="preserve"> or lack of training</w:t>
      </w:r>
    </w:p>
    <w:p w:rsidR="00BA63E8" w:rsidRPr="00BA63E8" w:rsidRDefault="00BA63E8" w:rsidP="00BA63E8">
      <w:pPr>
        <w:tabs>
          <w:tab w:val="left" w:pos="284"/>
        </w:tabs>
        <w:autoSpaceDE w:val="0"/>
        <w:autoSpaceDN w:val="0"/>
        <w:adjustRightInd w:val="0"/>
        <w:spacing w:after="0"/>
        <w:rPr>
          <w:rFonts w:eastAsia="Calibri" w:cs="Arial"/>
          <w:lang w:val="en-GB"/>
        </w:rPr>
      </w:pPr>
      <w:r w:rsidRPr="00BA63E8">
        <w:rPr>
          <w:rFonts w:eastAsia="Calibri" w:cs="Arial"/>
          <w:lang w:val="en-GB"/>
        </w:rPr>
        <w:t>•</w:t>
      </w:r>
      <w:r w:rsidRPr="00BA63E8">
        <w:rPr>
          <w:rFonts w:eastAsia="Calibri" w:cs="Arial"/>
          <w:lang w:val="en-GB"/>
        </w:rPr>
        <w:tab/>
      </w:r>
      <w:proofErr w:type="gramStart"/>
      <w:r w:rsidRPr="00BA63E8">
        <w:rPr>
          <w:rFonts w:eastAsia="Calibri" w:cs="Arial"/>
          <w:lang w:val="en-GB"/>
        </w:rPr>
        <w:t>remoteness</w:t>
      </w:r>
      <w:proofErr w:type="gramEnd"/>
      <w:r w:rsidRPr="00BA63E8">
        <w:rPr>
          <w:rFonts w:eastAsia="Calibri" w:cs="Arial"/>
          <w:lang w:val="en-GB"/>
        </w:rPr>
        <w:t xml:space="preserve"> or isolation</w:t>
      </w:r>
    </w:p>
    <w:p w:rsidR="00BA63E8" w:rsidRPr="00BA63E8" w:rsidRDefault="00BA63E8" w:rsidP="00BA63E8">
      <w:pPr>
        <w:tabs>
          <w:tab w:val="left" w:pos="284"/>
        </w:tabs>
        <w:autoSpaceDE w:val="0"/>
        <w:autoSpaceDN w:val="0"/>
        <w:adjustRightInd w:val="0"/>
        <w:spacing w:after="0"/>
        <w:rPr>
          <w:rFonts w:eastAsia="Calibri" w:cs="Arial"/>
          <w:lang w:val="en-GB"/>
        </w:rPr>
      </w:pPr>
      <w:r w:rsidRPr="00BA63E8">
        <w:rPr>
          <w:rFonts w:eastAsia="Calibri" w:cs="Arial"/>
          <w:lang w:val="en-GB"/>
        </w:rPr>
        <w:t>•</w:t>
      </w:r>
      <w:r w:rsidRPr="00BA63E8">
        <w:rPr>
          <w:rFonts w:eastAsia="Calibri" w:cs="Arial"/>
          <w:lang w:val="en-GB"/>
        </w:rPr>
        <w:tab/>
        <w:t>slips, trips or falls</w:t>
      </w:r>
    </w:p>
    <w:p w:rsidR="00BA63E8" w:rsidRPr="00BA63E8" w:rsidRDefault="00BA63E8" w:rsidP="00BA63E8">
      <w:pPr>
        <w:tabs>
          <w:tab w:val="left" w:pos="284"/>
        </w:tabs>
        <w:autoSpaceDE w:val="0"/>
        <w:autoSpaceDN w:val="0"/>
        <w:adjustRightInd w:val="0"/>
        <w:spacing w:after="0"/>
        <w:rPr>
          <w:rFonts w:eastAsia="Calibri" w:cs="Arial"/>
          <w:lang w:val="en-GB"/>
        </w:rPr>
      </w:pPr>
      <w:r w:rsidRPr="00BA63E8">
        <w:rPr>
          <w:rFonts w:eastAsia="Calibri" w:cs="Arial"/>
          <w:lang w:val="en-GB"/>
        </w:rPr>
        <w:t>•</w:t>
      </w:r>
      <w:r w:rsidRPr="00BA63E8">
        <w:rPr>
          <w:rFonts w:eastAsia="Calibri" w:cs="Arial"/>
          <w:lang w:val="en-GB"/>
        </w:rPr>
        <w:tab/>
      </w:r>
      <w:proofErr w:type="gramStart"/>
      <w:r w:rsidRPr="00BA63E8">
        <w:rPr>
          <w:rFonts w:eastAsia="Calibri" w:cs="Arial"/>
          <w:lang w:val="en-GB"/>
        </w:rPr>
        <w:t>sudden</w:t>
      </w:r>
      <w:proofErr w:type="gramEnd"/>
      <w:r w:rsidRPr="00BA63E8">
        <w:rPr>
          <w:rFonts w:eastAsia="Calibri" w:cs="Arial"/>
          <w:lang w:val="en-GB"/>
        </w:rPr>
        <w:t xml:space="preserve"> illness rendering the worker unable to summon help</w:t>
      </w:r>
    </w:p>
    <w:p w:rsidR="00BA63E8" w:rsidRPr="00BA63E8" w:rsidRDefault="00BA63E8" w:rsidP="00BA63E8">
      <w:pPr>
        <w:tabs>
          <w:tab w:val="left" w:pos="284"/>
        </w:tabs>
        <w:autoSpaceDE w:val="0"/>
        <w:autoSpaceDN w:val="0"/>
        <w:adjustRightInd w:val="0"/>
        <w:spacing w:after="0"/>
        <w:rPr>
          <w:rFonts w:eastAsia="Calibri" w:cs="Arial"/>
          <w:lang w:val="en-GB"/>
        </w:rPr>
      </w:pPr>
      <w:r w:rsidRPr="00BA63E8">
        <w:rPr>
          <w:rFonts w:eastAsia="Calibri" w:cs="Arial"/>
          <w:lang w:val="en-GB"/>
        </w:rPr>
        <w:t>•</w:t>
      </w:r>
      <w:r w:rsidRPr="00BA63E8">
        <w:rPr>
          <w:rFonts w:eastAsia="Calibri" w:cs="Arial"/>
          <w:lang w:val="en-GB"/>
        </w:rPr>
        <w:tab/>
      </w:r>
      <w:proofErr w:type="gramStart"/>
      <w:r w:rsidRPr="00BA63E8">
        <w:rPr>
          <w:rFonts w:eastAsia="Calibri" w:cs="Arial"/>
          <w:lang w:val="en-GB"/>
        </w:rPr>
        <w:t>violent</w:t>
      </w:r>
      <w:proofErr w:type="gramEnd"/>
      <w:r w:rsidRPr="00BA63E8">
        <w:rPr>
          <w:rFonts w:eastAsia="Calibri" w:cs="Arial"/>
          <w:lang w:val="en-GB"/>
        </w:rPr>
        <w:t xml:space="preserve"> clients or members of the public.</w:t>
      </w:r>
    </w:p>
    <w:p w:rsidR="00BA63E8" w:rsidRPr="00BA63E8" w:rsidRDefault="00BA63E8" w:rsidP="00BA63E8">
      <w:pPr>
        <w:autoSpaceDE w:val="0"/>
        <w:autoSpaceDN w:val="0"/>
        <w:adjustRightInd w:val="0"/>
        <w:spacing w:before="240"/>
        <w:rPr>
          <w:rFonts w:ascii="Calibri" w:eastAsia="Calibri" w:hAnsi="Calibri" w:cs="Arial"/>
          <w:b/>
          <w:bCs/>
          <w:iCs/>
          <w:lang w:val="en-GB"/>
        </w:rPr>
      </w:pPr>
      <w:r w:rsidRPr="00BA63E8">
        <w:rPr>
          <w:rFonts w:ascii="Calibri" w:eastAsia="Calibri" w:hAnsi="Calibri" w:cs="Arial"/>
          <w:b/>
          <w:bCs/>
          <w:iCs/>
          <w:lang w:val="en-GB"/>
        </w:rPr>
        <w:t>2</w:t>
      </w:r>
      <w:r w:rsidRPr="00BA63E8">
        <w:rPr>
          <w:rFonts w:ascii="Calibri" w:eastAsia="Calibri" w:hAnsi="Calibri" w:cs="Arial"/>
          <w:b/>
          <w:bCs/>
          <w:iCs/>
          <w:lang w:val="en-GB"/>
        </w:rPr>
        <w:tab/>
        <w:t>Who can be harmed?</w:t>
      </w:r>
    </w:p>
    <w:p w:rsidR="00BA63E8" w:rsidRPr="00BA63E8" w:rsidRDefault="00BA63E8" w:rsidP="00BA63E8">
      <w:pPr>
        <w:autoSpaceDE w:val="0"/>
        <w:autoSpaceDN w:val="0"/>
        <w:adjustRightInd w:val="0"/>
        <w:spacing w:after="0"/>
        <w:rPr>
          <w:rFonts w:eastAsia="Calibri" w:cs="Arial"/>
          <w:lang w:val="en-GB"/>
        </w:rPr>
      </w:pPr>
      <w:r w:rsidRPr="00BA63E8">
        <w:rPr>
          <w:rFonts w:eastAsia="Calibri" w:cs="Arial"/>
          <w:lang w:val="en-GB"/>
        </w:rPr>
        <w:t>Employees or other people who may potentially be injured or ill as a result of work being carried out.  In particular you should consider vulnerable groups such as those with special needs, young or pregnant workers and those called upon to rescue or give aid to injured people.</w:t>
      </w:r>
    </w:p>
    <w:p w:rsidR="00BA63E8" w:rsidRPr="00BA63E8" w:rsidRDefault="00BA63E8" w:rsidP="00BA63E8">
      <w:pPr>
        <w:autoSpaceDE w:val="0"/>
        <w:autoSpaceDN w:val="0"/>
        <w:adjustRightInd w:val="0"/>
        <w:spacing w:before="240"/>
        <w:rPr>
          <w:rFonts w:ascii="Calibri" w:eastAsia="Calibri" w:hAnsi="Calibri" w:cs="Arial"/>
          <w:b/>
          <w:bCs/>
          <w:iCs/>
          <w:lang w:val="en-GB"/>
        </w:rPr>
      </w:pPr>
      <w:r w:rsidRPr="00BA63E8">
        <w:rPr>
          <w:rFonts w:ascii="Calibri" w:eastAsia="Calibri" w:hAnsi="Calibri" w:cs="Arial"/>
          <w:b/>
          <w:bCs/>
          <w:iCs/>
          <w:lang w:val="en-GB"/>
        </w:rPr>
        <w:t>3</w:t>
      </w:r>
      <w:r w:rsidRPr="00BA63E8">
        <w:rPr>
          <w:rFonts w:ascii="Calibri" w:eastAsia="Calibri" w:hAnsi="Calibri" w:cs="Arial"/>
          <w:b/>
          <w:bCs/>
          <w:iCs/>
          <w:lang w:val="en-GB"/>
        </w:rPr>
        <w:tab/>
        <w:t>Evaluate the risks and decide on precautions (see Precautions appendix 2)</w:t>
      </w:r>
    </w:p>
    <w:p w:rsidR="00BA63E8" w:rsidRPr="00BA63E8" w:rsidRDefault="00BA63E8" w:rsidP="00BA63E8">
      <w:pPr>
        <w:autoSpaceDE w:val="0"/>
        <w:autoSpaceDN w:val="0"/>
        <w:adjustRightInd w:val="0"/>
        <w:spacing w:before="240"/>
        <w:rPr>
          <w:rFonts w:eastAsia="Calibri" w:cs="Arial"/>
          <w:lang w:val="en-GB"/>
        </w:rPr>
      </w:pPr>
      <w:r w:rsidRPr="00BA63E8">
        <w:rPr>
          <w:rFonts w:eastAsia="Calibri" w:cs="Arial"/>
          <w:lang w:val="en-GB"/>
        </w:rPr>
        <w:t xml:space="preserve">In consultation with employees and their representatives decide on the level of risk posed by the situation, whether or not extra precautions are required and whether or not the job can be undertaken safely by a single person.  Depending on the results you may need to introduce new precautions, safe working practices or provide personal protective equipment, </w:t>
      </w:r>
      <w:proofErr w:type="spellStart"/>
      <w:r w:rsidRPr="00BA63E8">
        <w:rPr>
          <w:rFonts w:eastAsia="Calibri" w:cs="Arial"/>
          <w:lang w:val="en-GB"/>
        </w:rPr>
        <w:t>e.g</w:t>
      </w:r>
      <w:proofErr w:type="spellEnd"/>
      <w:r w:rsidRPr="00BA63E8">
        <w:rPr>
          <w:rFonts w:eastAsia="Calibri" w:cs="Arial"/>
          <w:lang w:val="en-GB"/>
        </w:rPr>
        <w:t>:</w:t>
      </w:r>
    </w:p>
    <w:p w:rsidR="00BA63E8" w:rsidRPr="00BA63E8" w:rsidRDefault="00BA63E8" w:rsidP="00BA63E8">
      <w:pPr>
        <w:numPr>
          <w:ilvl w:val="0"/>
          <w:numId w:val="4"/>
        </w:numPr>
        <w:autoSpaceDE w:val="0"/>
        <w:autoSpaceDN w:val="0"/>
        <w:adjustRightInd w:val="0"/>
        <w:spacing w:after="0" w:line="276" w:lineRule="auto"/>
        <w:ind w:left="284" w:hanging="284"/>
        <w:contextualSpacing/>
        <w:jc w:val="left"/>
        <w:rPr>
          <w:rFonts w:eastAsia="Calibri" w:cs="Arial"/>
          <w:lang w:val="en-GB"/>
        </w:rPr>
      </w:pPr>
      <w:r w:rsidRPr="00BA63E8">
        <w:rPr>
          <w:rFonts w:eastAsia="Calibri" w:cs="Arial"/>
          <w:lang w:val="en-GB"/>
        </w:rPr>
        <w:t>access to communications</w:t>
      </w:r>
    </w:p>
    <w:p w:rsidR="00BA63E8" w:rsidRPr="00BA63E8" w:rsidRDefault="00BA63E8" w:rsidP="00BA63E8">
      <w:pPr>
        <w:numPr>
          <w:ilvl w:val="0"/>
          <w:numId w:val="4"/>
        </w:numPr>
        <w:autoSpaceDE w:val="0"/>
        <w:autoSpaceDN w:val="0"/>
        <w:adjustRightInd w:val="0"/>
        <w:spacing w:after="0" w:line="276" w:lineRule="auto"/>
        <w:ind w:left="284" w:hanging="284"/>
        <w:contextualSpacing/>
        <w:jc w:val="left"/>
        <w:rPr>
          <w:rFonts w:eastAsia="Calibri" w:cs="Arial"/>
          <w:lang w:val="en-GB"/>
        </w:rPr>
      </w:pPr>
      <w:r w:rsidRPr="00BA63E8">
        <w:rPr>
          <w:rFonts w:eastAsia="Calibri" w:cs="Arial"/>
          <w:lang w:val="en-GB"/>
        </w:rPr>
        <w:t>first aid equipment &amp; training</w:t>
      </w:r>
    </w:p>
    <w:p w:rsidR="00BA63E8" w:rsidRPr="00BA63E8" w:rsidRDefault="00BA63E8" w:rsidP="00BA63E8">
      <w:pPr>
        <w:numPr>
          <w:ilvl w:val="0"/>
          <w:numId w:val="4"/>
        </w:numPr>
        <w:autoSpaceDE w:val="0"/>
        <w:autoSpaceDN w:val="0"/>
        <w:adjustRightInd w:val="0"/>
        <w:spacing w:after="0" w:line="276" w:lineRule="auto"/>
        <w:ind w:left="284" w:hanging="284"/>
        <w:contextualSpacing/>
        <w:jc w:val="left"/>
        <w:rPr>
          <w:rFonts w:eastAsia="Calibri" w:cs="Arial"/>
          <w:lang w:val="en-GB"/>
        </w:rPr>
      </w:pPr>
      <w:r w:rsidRPr="00BA63E8">
        <w:rPr>
          <w:rFonts w:eastAsia="Calibri" w:cs="Arial"/>
          <w:lang w:val="en-GB"/>
        </w:rPr>
        <w:t>further specialist training</w:t>
      </w:r>
    </w:p>
    <w:p w:rsidR="00BA63E8" w:rsidRPr="00BA63E8" w:rsidRDefault="00BA63E8" w:rsidP="00BA63E8">
      <w:pPr>
        <w:numPr>
          <w:ilvl w:val="0"/>
          <w:numId w:val="4"/>
        </w:numPr>
        <w:autoSpaceDE w:val="0"/>
        <w:autoSpaceDN w:val="0"/>
        <w:adjustRightInd w:val="0"/>
        <w:spacing w:after="0" w:line="276" w:lineRule="auto"/>
        <w:ind w:left="284" w:hanging="284"/>
        <w:contextualSpacing/>
        <w:jc w:val="left"/>
        <w:rPr>
          <w:rFonts w:eastAsia="Calibri" w:cs="Arial"/>
          <w:lang w:val="en-GB"/>
        </w:rPr>
      </w:pPr>
      <w:r w:rsidRPr="00BA63E8">
        <w:rPr>
          <w:rFonts w:eastAsia="Calibri" w:cs="Arial"/>
          <w:lang w:val="en-GB"/>
        </w:rPr>
        <w:t>introducing a “buddy system”</w:t>
      </w:r>
    </w:p>
    <w:p w:rsidR="00BA63E8" w:rsidRPr="00BA63E8" w:rsidRDefault="00BA63E8" w:rsidP="00BA63E8">
      <w:pPr>
        <w:numPr>
          <w:ilvl w:val="0"/>
          <w:numId w:val="4"/>
        </w:numPr>
        <w:autoSpaceDE w:val="0"/>
        <w:autoSpaceDN w:val="0"/>
        <w:adjustRightInd w:val="0"/>
        <w:spacing w:after="0" w:line="276" w:lineRule="auto"/>
        <w:ind w:left="284" w:hanging="284"/>
        <w:contextualSpacing/>
        <w:jc w:val="left"/>
        <w:rPr>
          <w:rFonts w:eastAsia="Calibri" w:cs="Arial"/>
          <w:lang w:val="en-GB"/>
        </w:rPr>
      </w:pPr>
      <w:r w:rsidRPr="00BA63E8">
        <w:rPr>
          <w:rFonts w:eastAsia="Calibri" w:cs="Arial"/>
          <w:lang w:val="en-GB"/>
        </w:rPr>
        <w:t>maintenance checks on equipment and vehicles</w:t>
      </w:r>
    </w:p>
    <w:p w:rsidR="00BA63E8" w:rsidRPr="00BA63E8" w:rsidRDefault="00BA63E8" w:rsidP="00BA63E8">
      <w:pPr>
        <w:numPr>
          <w:ilvl w:val="0"/>
          <w:numId w:val="4"/>
        </w:numPr>
        <w:autoSpaceDE w:val="0"/>
        <w:autoSpaceDN w:val="0"/>
        <w:adjustRightInd w:val="0"/>
        <w:spacing w:after="0" w:line="276" w:lineRule="auto"/>
        <w:ind w:left="284" w:hanging="284"/>
        <w:contextualSpacing/>
        <w:jc w:val="left"/>
        <w:rPr>
          <w:rFonts w:eastAsia="Calibri" w:cs="Arial"/>
          <w:lang w:val="en-GB"/>
        </w:rPr>
      </w:pPr>
      <w:r w:rsidRPr="00BA63E8">
        <w:rPr>
          <w:rFonts w:eastAsia="Calibri" w:cs="Arial"/>
          <w:lang w:val="en-GB"/>
        </w:rPr>
        <w:t>personal alarms</w:t>
      </w:r>
    </w:p>
    <w:p w:rsidR="00BA63E8" w:rsidRPr="00BA63E8" w:rsidRDefault="00BA63E8" w:rsidP="00BA63E8">
      <w:pPr>
        <w:numPr>
          <w:ilvl w:val="0"/>
          <w:numId w:val="4"/>
        </w:numPr>
        <w:autoSpaceDE w:val="0"/>
        <w:autoSpaceDN w:val="0"/>
        <w:adjustRightInd w:val="0"/>
        <w:spacing w:after="0" w:line="276" w:lineRule="auto"/>
        <w:ind w:left="284" w:hanging="284"/>
        <w:contextualSpacing/>
        <w:jc w:val="left"/>
        <w:rPr>
          <w:rFonts w:eastAsia="Calibri" w:cs="Arial"/>
          <w:lang w:val="en-GB"/>
        </w:rPr>
      </w:pPr>
      <w:r w:rsidRPr="00BA63E8">
        <w:rPr>
          <w:rFonts w:eastAsia="Calibri" w:cs="Arial"/>
          <w:lang w:val="en-GB"/>
        </w:rPr>
        <w:t>regular supervisory meetings</w:t>
      </w:r>
    </w:p>
    <w:p w:rsidR="00BA63E8" w:rsidRPr="00BA63E8" w:rsidRDefault="00BA63E8" w:rsidP="00BA63E8">
      <w:pPr>
        <w:numPr>
          <w:ilvl w:val="0"/>
          <w:numId w:val="4"/>
        </w:numPr>
        <w:autoSpaceDE w:val="0"/>
        <w:autoSpaceDN w:val="0"/>
        <w:adjustRightInd w:val="0"/>
        <w:spacing w:after="0" w:line="276" w:lineRule="auto"/>
        <w:ind w:left="284" w:hanging="284"/>
        <w:contextualSpacing/>
        <w:jc w:val="left"/>
        <w:rPr>
          <w:rFonts w:eastAsia="Calibri" w:cs="Arial"/>
          <w:lang w:val="en-GB"/>
        </w:rPr>
      </w:pPr>
      <w:r w:rsidRPr="00BA63E8">
        <w:rPr>
          <w:rFonts w:eastAsia="Calibri" w:cs="Arial"/>
          <w:lang w:val="en-GB"/>
        </w:rPr>
        <w:t>safe working practices</w:t>
      </w:r>
    </w:p>
    <w:p w:rsidR="00BA63E8" w:rsidRPr="00BA63E8" w:rsidRDefault="00BA63E8" w:rsidP="00BA63E8">
      <w:pPr>
        <w:autoSpaceDE w:val="0"/>
        <w:autoSpaceDN w:val="0"/>
        <w:adjustRightInd w:val="0"/>
        <w:spacing w:before="240"/>
        <w:rPr>
          <w:rFonts w:ascii="Calibri" w:eastAsia="Calibri" w:hAnsi="Calibri" w:cs="Arial"/>
          <w:b/>
          <w:bCs/>
          <w:iCs/>
          <w:lang w:val="en-GB"/>
        </w:rPr>
      </w:pPr>
      <w:r w:rsidRPr="00BA63E8">
        <w:rPr>
          <w:rFonts w:ascii="Calibri" w:eastAsia="Calibri" w:hAnsi="Calibri" w:cs="Arial"/>
          <w:b/>
          <w:bCs/>
          <w:iCs/>
          <w:lang w:val="en-GB"/>
        </w:rPr>
        <w:t>4</w:t>
      </w:r>
      <w:r w:rsidRPr="00BA63E8">
        <w:rPr>
          <w:rFonts w:ascii="Calibri" w:eastAsia="Calibri" w:hAnsi="Calibri" w:cs="Arial"/>
          <w:b/>
          <w:bCs/>
          <w:iCs/>
          <w:lang w:val="en-GB"/>
        </w:rPr>
        <w:tab/>
        <w:t>Record your findings &amp; implement them</w:t>
      </w:r>
    </w:p>
    <w:p w:rsidR="00BA63E8" w:rsidRPr="00BA63E8" w:rsidRDefault="00BA63E8" w:rsidP="00BA63E8">
      <w:pPr>
        <w:autoSpaceDE w:val="0"/>
        <w:autoSpaceDN w:val="0"/>
        <w:adjustRightInd w:val="0"/>
        <w:spacing w:after="0"/>
        <w:rPr>
          <w:rFonts w:eastAsia="Calibri" w:cs="Arial"/>
          <w:lang w:val="en-GB"/>
        </w:rPr>
      </w:pPr>
      <w:r w:rsidRPr="00BA63E8">
        <w:rPr>
          <w:rFonts w:eastAsia="Calibri" w:cs="Arial"/>
          <w:lang w:val="en-GB"/>
        </w:rPr>
        <w:t>Keep records of the significant findings of your risk assessments.  Ensure people are informed of the results and any new safe working practices.  Records of risk assessments should be retained for as long as they are effective or superseded.  In the majority of cases they should be held for the minimum of one year.</w:t>
      </w:r>
    </w:p>
    <w:p w:rsidR="00BA63E8" w:rsidRPr="00BA63E8" w:rsidRDefault="00BA63E8" w:rsidP="00BA63E8">
      <w:pPr>
        <w:autoSpaceDE w:val="0"/>
        <w:autoSpaceDN w:val="0"/>
        <w:adjustRightInd w:val="0"/>
        <w:spacing w:before="240"/>
        <w:rPr>
          <w:rFonts w:ascii="Calibri" w:eastAsia="Calibri" w:hAnsi="Calibri" w:cs="Arial"/>
          <w:b/>
          <w:bCs/>
          <w:iCs/>
          <w:lang w:val="en-GB"/>
        </w:rPr>
      </w:pPr>
      <w:r w:rsidRPr="00BA63E8">
        <w:rPr>
          <w:rFonts w:ascii="Calibri" w:eastAsia="Calibri" w:hAnsi="Calibri" w:cs="Arial"/>
          <w:b/>
          <w:bCs/>
          <w:iCs/>
          <w:lang w:val="en-GB"/>
        </w:rPr>
        <w:t>5</w:t>
      </w:r>
      <w:r w:rsidRPr="00BA63E8">
        <w:rPr>
          <w:rFonts w:ascii="Calibri" w:eastAsia="Calibri" w:hAnsi="Calibri" w:cs="Arial"/>
          <w:b/>
          <w:bCs/>
          <w:iCs/>
          <w:lang w:val="en-GB"/>
        </w:rPr>
        <w:tab/>
        <w:t>Monitor and update findings as necessary</w:t>
      </w:r>
    </w:p>
    <w:p w:rsidR="00BA63E8" w:rsidRPr="00BA63E8" w:rsidRDefault="00BA63E8" w:rsidP="00BA63E8">
      <w:pPr>
        <w:autoSpaceDE w:val="0"/>
        <w:autoSpaceDN w:val="0"/>
        <w:adjustRightInd w:val="0"/>
        <w:spacing w:after="0"/>
        <w:rPr>
          <w:rFonts w:eastAsia="Calibri" w:cs="Arial"/>
          <w:lang w:val="en-GB"/>
        </w:rPr>
      </w:pPr>
      <w:r w:rsidRPr="00BA63E8">
        <w:rPr>
          <w:rFonts w:eastAsia="Calibri" w:cs="Arial"/>
          <w:lang w:val="en-GB"/>
        </w:rPr>
        <w:t xml:space="preserve">Risk assessments and the outcomes will be monitored as often as required to ensure they remain effective.  They should be reviewed or updated when there are major changes to the organisation, work practice or working environment.  Should an accident or incident occur which indicates a failure of the precautions that have been developed then they should be reviewed immediately. </w:t>
      </w:r>
    </w:p>
    <w:p w:rsidR="00BA63E8" w:rsidRDefault="00BA63E8" w:rsidP="00BA63E8">
      <w:pPr>
        <w:autoSpaceDE w:val="0"/>
        <w:autoSpaceDN w:val="0"/>
        <w:adjustRightInd w:val="0"/>
        <w:spacing w:before="240"/>
        <w:rPr>
          <w:rFonts w:ascii="Calibri" w:eastAsia="Calibri" w:hAnsi="Calibri" w:cs="Arial"/>
          <w:b/>
          <w:bCs/>
          <w:iCs/>
          <w:lang w:val="en-GB"/>
        </w:rPr>
      </w:pPr>
    </w:p>
    <w:p w:rsidR="00BA63E8" w:rsidRDefault="00BA63E8">
      <w:pPr>
        <w:spacing w:after="0"/>
        <w:jc w:val="left"/>
        <w:rPr>
          <w:rFonts w:ascii="Calibri" w:eastAsia="Calibri" w:hAnsi="Calibri" w:cs="Arial"/>
          <w:b/>
          <w:bCs/>
          <w:iCs/>
          <w:lang w:val="en-GB"/>
        </w:rPr>
      </w:pPr>
      <w:r>
        <w:rPr>
          <w:rFonts w:ascii="Calibri" w:eastAsia="Calibri" w:hAnsi="Calibri" w:cs="Arial"/>
          <w:b/>
          <w:bCs/>
          <w:iCs/>
          <w:lang w:val="en-GB"/>
        </w:rPr>
        <w:br w:type="page"/>
      </w:r>
    </w:p>
    <w:p w:rsidR="00BA63E8" w:rsidRPr="00BA63E8" w:rsidRDefault="00BA63E8" w:rsidP="00BA63E8">
      <w:pPr>
        <w:autoSpaceDE w:val="0"/>
        <w:autoSpaceDN w:val="0"/>
        <w:adjustRightInd w:val="0"/>
        <w:spacing w:before="240"/>
        <w:rPr>
          <w:rFonts w:ascii="Calibri" w:eastAsia="Calibri" w:hAnsi="Calibri" w:cs="Arial"/>
          <w:b/>
          <w:bCs/>
          <w:iCs/>
          <w:lang w:val="en-GB"/>
        </w:rPr>
      </w:pPr>
      <w:r w:rsidRPr="00BA63E8">
        <w:rPr>
          <w:rFonts w:ascii="Calibri" w:eastAsia="Calibri" w:hAnsi="Calibri" w:cs="Arial"/>
          <w:b/>
          <w:bCs/>
          <w:iCs/>
          <w:lang w:val="en-GB"/>
        </w:rPr>
        <w:lastRenderedPageBreak/>
        <w:t>High risk situations</w:t>
      </w:r>
    </w:p>
    <w:p w:rsidR="00BA63E8" w:rsidRPr="00BA63E8" w:rsidRDefault="00BA63E8" w:rsidP="00BA63E8">
      <w:pPr>
        <w:autoSpaceDE w:val="0"/>
        <w:autoSpaceDN w:val="0"/>
        <w:adjustRightInd w:val="0"/>
        <w:spacing w:after="0"/>
        <w:rPr>
          <w:rFonts w:eastAsia="Calibri" w:cs="Arial"/>
          <w:lang w:val="en-GB"/>
        </w:rPr>
      </w:pPr>
      <w:r w:rsidRPr="00BA63E8">
        <w:rPr>
          <w:rFonts w:eastAsia="Calibri" w:cs="Arial"/>
          <w:lang w:val="en-GB"/>
        </w:rPr>
        <w:t>Where a risk assessment identifies that lone working poses a high risk to a lone worker, lone working should be avoided or arrangements for providing assistance and support put in place.  Where a lone worker is working at another employer’s workplace similar arrangements will apply.</w:t>
      </w:r>
    </w:p>
    <w:p w:rsidR="00BA63E8" w:rsidRPr="00BA63E8" w:rsidRDefault="00BA63E8" w:rsidP="00BA63E8">
      <w:pPr>
        <w:autoSpaceDE w:val="0"/>
        <w:autoSpaceDN w:val="0"/>
        <w:adjustRightInd w:val="0"/>
        <w:spacing w:before="240"/>
        <w:rPr>
          <w:rFonts w:ascii="Calibri" w:eastAsia="Calibri" w:hAnsi="Calibri" w:cs="Arial"/>
          <w:b/>
          <w:bCs/>
          <w:iCs/>
          <w:lang w:val="en-GB"/>
        </w:rPr>
      </w:pPr>
      <w:r w:rsidRPr="00BA63E8">
        <w:rPr>
          <w:rFonts w:ascii="Calibri" w:eastAsia="Calibri" w:hAnsi="Calibri" w:cs="Arial"/>
          <w:b/>
          <w:bCs/>
          <w:iCs/>
          <w:lang w:val="en-GB"/>
        </w:rPr>
        <w:t>Home visits or out of office visits</w:t>
      </w:r>
    </w:p>
    <w:p w:rsidR="00BA63E8" w:rsidRPr="00BA63E8" w:rsidRDefault="00BA63E8" w:rsidP="00BA63E8">
      <w:pPr>
        <w:autoSpaceDE w:val="0"/>
        <w:autoSpaceDN w:val="0"/>
        <w:adjustRightInd w:val="0"/>
        <w:spacing w:after="0"/>
        <w:rPr>
          <w:rFonts w:eastAsia="Calibri" w:cs="Arial"/>
          <w:lang w:val="en-GB"/>
        </w:rPr>
      </w:pPr>
      <w:r w:rsidRPr="00BA63E8">
        <w:rPr>
          <w:rFonts w:eastAsia="Calibri" w:cs="Arial"/>
          <w:lang w:val="en-GB"/>
        </w:rPr>
        <w:t>Chaplains should avoid visiting people in their own homes or in isolated situations However if this is necessary it should be discussed with the relevant Regional Organiser, and details of your expected movements recorded with them.</w:t>
      </w:r>
    </w:p>
    <w:p w:rsidR="00BA63E8" w:rsidRPr="00BA63E8" w:rsidRDefault="00BA63E8" w:rsidP="00BA63E8">
      <w:pPr>
        <w:autoSpaceDE w:val="0"/>
        <w:autoSpaceDN w:val="0"/>
        <w:adjustRightInd w:val="0"/>
        <w:spacing w:after="0"/>
        <w:rPr>
          <w:rFonts w:eastAsia="Calibri" w:cs="Arial"/>
          <w:lang w:val="en-GB"/>
        </w:rPr>
      </w:pPr>
    </w:p>
    <w:p w:rsidR="00BA63E8" w:rsidRPr="00BA63E8" w:rsidRDefault="00BA63E8" w:rsidP="00BA63E8">
      <w:pPr>
        <w:autoSpaceDE w:val="0"/>
        <w:autoSpaceDN w:val="0"/>
        <w:adjustRightInd w:val="0"/>
        <w:spacing w:after="0"/>
        <w:rPr>
          <w:rFonts w:eastAsia="Calibri" w:cs="Arial"/>
          <w:lang w:val="en-GB"/>
        </w:rPr>
      </w:pPr>
      <w:r w:rsidRPr="00BA63E8">
        <w:rPr>
          <w:rFonts w:eastAsia="Calibri" w:cs="Arial"/>
          <w:lang w:val="en-GB"/>
        </w:rPr>
        <w:t>After finishing a visit the chaplain should instigate a contact procedure, e.g. mobile phone call.  If there is no contact when expected the Regional Organiser should go directly to the last known address or alert the police.</w:t>
      </w:r>
    </w:p>
    <w:p w:rsidR="00BA63E8" w:rsidRPr="00BA63E8" w:rsidRDefault="00BA63E8" w:rsidP="00BA63E8">
      <w:pPr>
        <w:autoSpaceDE w:val="0"/>
        <w:autoSpaceDN w:val="0"/>
        <w:adjustRightInd w:val="0"/>
        <w:spacing w:before="240"/>
        <w:rPr>
          <w:rFonts w:ascii="Calibri" w:eastAsia="Calibri" w:hAnsi="Calibri" w:cs="Arial"/>
          <w:b/>
          <w:bCs/>
          <w:iCs/>
          <w:lang w:val="en-GB"/>
        </w:rPr>
      </w:pPr>
      <w:r w:rsidRPr="00BA63E8">
        <w:rPr>
          <w:rFonts w:ascii="Calibri" w:eastAsia="Calibri" w:hAnsi="Calibri" w:cs="Arial"/>
          <w:b/>
          <w:bCs/>
          <w:iCs/>
          <w:lang w:val="en-GB"/>
        </w:rPr>
        <w:t>Communications</w:t>
      </w:r>
    </w:p>
    <w:p w:rsidR="00BA63E8" w:rsidRPr="00BA63E8" w:rsidRDefault="00BA63E8" w:rsidP="00BA63E8">
      <w:pPr>
        <w:autoSpaceDE w:val="0"/>
        <w:autoSpaceDN w:val="0"/>
        <w:adjustRightInd w:val="0"/>
        <w:spacing w:after="0"/>
        <w:rPr>
          <w:rFonts w:eastAsia="Calibri" w:cs="Arial"/>
          <w:lang w:val="en-GB"/>
        </w:rPr>
      </w:pPr>
      <w:r w:rsidRPr="00BA63E8">
        <w:rPr>
          <w:rFonts w:eastAsia="Calibri" w:cs="Arial"/>
          <w:lang w:val="en-GB"/>
        </w:rPr>
        <w:t>Mobile phones should always be kept fully charged.  However, phones should not be relied on as the only protective measure.  They provide a degree of comfort and support to those working alone in the community, but chaplains must also ensure they have left a record of their visit with their Regional Organiser or nominated person.</w:t>
      </w:r>
    </w:p>
    <w:p w:rsidR="00BA63E8" w:rsidRPr="00BA63E8" w:rsidRDefault="00BA63E8" w:rsidP="00BA63E8">
      <w:pPr>
        <w:autoSpaceDE w:val="0"/>
        <w:autoSpaceDN w:val="0"/>
        <w:adjustRightInd w:val="0"/>
        <w:spacing w:before="240"/>
        <w:rPr>
          <w:rFonts w:ascii="Calibri" w:eastAsia="Calibri" w:hAnsi="Calibri" w:cs="Arial"/>
          <w:b/>
          <w:bCs/>
          <w:iCs/>
          <w:lang w:val="en-GB"/>
        </w:rPr>
      </w:pPr>
      <w:r w:rsidRPr="00BA63E8">
        <w:rPr>
          <w:rFonts w:ascii="Calibri" w:eastAsia="Calibri" w:hAnsi="Calibri" w:cs="Arial"/>
          <w:b/>
          <w:bCs/>
          <w:iCs/>
          <w:lang w:val="en-GB"/>
        </w:rPr>
        <w:t>Information and Training</w:t>
      </w:r>
    </w:p>
    <w:p w:rsidR="00BA63E8" w:rsidRPr="00BA63E8" w:rsidRDefault="00BA63E8" w:rsidP="00BA63E8">
      <w:pPr>
        <w:autoSpaceDE w:val="0"/>
        <w:autoSpaceDN w:val="0"/>
        <w:adjustRightInd w:val="0"/>
        <w:spacing w:after="0"/>
        <w:rPr>
          <w:rFonts w:eastAsia="Calibri" w:cs="Arial"/>
          <w:lang w:val="en-GB"/>
        </w:rPr>
      </w:pPr>
      <w:r w:rsidRPr="00BA63E8">
        <w:rPr>
          <w:rFonts w:eastAsia="Calibri" w:cs="Arial"/>
          <w:lang w:val="en-GB"/>
        </w:rPr>
        <w:t>Employees and others will be provided with the necessary information, training and supervision, to support them in the recognition of hazards and appreciation of the risks associated with working alone (and in any other working environment) and the precautions or safe working practices they should be using.  Employees are required to follow the safe working practices which will include contact arrangements, keeping safe in lone working situations, and emergency procedures.  Regional Organisers are responsible for ensuring that their chaplains and volunteers attend the appropriate training.  Everyone should remember that their own personal safety should be a priority and they should not get involved in any situation that is escalating or where there are concerns that it might result in violence.</w:t>
      </w:r>
    </w:p>
    <w:p w:rsidR="00BA63E8" w:rsidRPr="00BA63E8" w:rsidRDefault="00BA63E8" w:rsidP="00BA63E8">
      <w:pPr>
        <w:autoSpaceDE w:val="0"/>
        <w:autoSpaceDN w:val="0"/>
        <w:adjustRightInd w:val="0"/>
        <w:spacing w:after="0"/>
        <w:rPr>
          <w:rFonts w:eastAsia="Calibri" w:cs="Arial"/>
          <w:lang w:val="en-GB"/>
        </w:rPr>
      </w:pPr>
    </w:p>
    <w:p w:rsidR="00BA63E8" w:rsidRPr="00BA63E8" w:rsidRDefault="00BA63E8" w:rsidP="00BA63E8">
      <w:pPr>
        <w:autoSpaceDE w:val="0"/>
        <w:autoSpaceDN w:val="0"/>
        <w:adjustRightInd w:val="0"/>
        <w:spacing w:after="0"/>
        <w:rPr>
          <w:rFonts w:eastAsia="Calibri" w:cs="Arial"/>
          <w:lang w:val="en-GB"/>
        </w:rPr>
      </w:pPr>
      <w:r w:rsidRPr="00BA63E8">
        <w:rPr>
          <w:rFonts w:eastAsia="Calibri" w:cs="Arial"/>
          <w:lang w:val="en-GB"/>
        </w:rPr>
        <w:t>If an individual’s personal safety is compromised they should:</w:t>
      </w:r>
    </w:p>
    <w:p w:rsidR="00BA63E8" w:rsidRPr="00BA63E8" w:rsidRDefault="00BA63E8" w:rsidP="00BA63E8">
      <w:pPr>
        <w:autoSpaceDE w:val="0"/>
        <w:autoSpaceDN w:val="0"/>
        <w:adjustRightInd w:val="0"/>
        <w:spacing w:after="0"/>
        <w:rPr>
          <w:rFonts w:eastAsia="Calibri" w:cs="Arial"/>
          <w:lang w:val="en-GB"/>
        </w:rPr>
      </w:pPr>
    </w:p>
    <w:p w:rsidR="00BA63E8" w:rsidRPr="00BA63E8" w:rsidRDefault="00BA63E8" w:rsidP="00BA63E8">
      <w:pPr>
        <w:tabs>
          <w:tab w:val="left" w:pos="284"/>
        </w:tabs>
        <w:autoSpaceDE w:val="0"/>
        <w:autoSpaceDN w:val="0"/>
        <w:adjustRightInd w:val="0"/>
        <w:spacing w:after="0"/>
        <w:rPr>
          <w:rFonts w:eastAsia="Calibri" w:cs="Arial"/>
          <w:lang w:val="en-GB"/>
        </w:rPr>
      </w:pPr>
      <w:r w:rsidRPr="00BA63E8">
        <w:rPr>
          <w:rFonts w:eastAsia="Calibri" w:cs="Arial"/>
          <w:lang w:val="en-GB"/>
        </w:rPr>
        <w:t>•</w:t>
      </w:r>
      <w:r w:rsidRPr="00BA63E8">
        <w:rPr>
          <w:rFonts w:eastAsia="Calibri" w:cs="Arial"/>
          <w:lang w:val="en-GB"/>
        </w:rPr>
        <w:tab/>
        <w:t>get out of the situation</w:t>
      </w:r>
    </w:p>
    <w:p w:rsidR="00BA63E8" w:rsidRPr="00BA63E8" w:rsidRDefault="00BA63E8" w:rsidP="00BA63E8">
      <w:pPr>
        <w:tabs>
          <w:tab w:val="left" w:pos="284"/>
        </w:tabs>
        <w:autoSpaceDE w:val="0"/>
        <w:autoSpaceDN w:val="0"/>
        <w:adjustRightInd w:val="0"/>
        <w:spacing w:after="0"/>
        <w:rPr>
          <w:rFonts w:eastAsia="Calibri" w:cs="Arial"/>
          <w:lang w:val="en-GB"/>
        </w:rPr>
      </w:pPr>
      <w:r w:rsidRPr="00BA63E8">
        <w:rPr>
          <w:rFonts w:eastAsia="Calibri" w:cs="Arial"/>
          <w:lang w:val="en-GB"/>
        </w:rPr>
        <w:t>•</w:t>
      </w:r>
      <w:r w:rsidRPr="00BA63E8">
        <w:rPr>
          <w:rFonts w:eastAsia="Calibri" w:cs="Arial"/>
          <w:lang w:val="en-GB"/>
        </w:rPr>
        <w:tab/>
        <w:t>summon help</w:t>
      </w:r>
    </w:p>
    <w:p w:rsidR="00BA63E8" w:rsidRPr="00BA63E8" w:rsidRDefault="00BA63E8" w:rsidP="00BA63E8">
      <w:pPr>
        <w:tabs>
          <w:tab w:val="left" w:pos="284"/>
        </w:tabs>
        <w:autoSpaceDE w:val="0"/>
        <w:autoSpaceDN w:val="0"/>
        <w:adjustRightInd w:val="0"/>
        <w:spacing w:after="0"/>
        <w:rPr>
          <w:rFonts w:eastAsia="Calibri" w:cs="Arial"/>
          <w:lang w:val="en-GB"/>
        </w:rPr>
      </w:pPr>
      <w:r w:rsidRPr="00BA63E8">
        <w:rPr>
          <w:rFonts w:eastAsia="Calibri" w:cs="Arial"/>
          <w:lang w:val="en-GB"/>
        </w:rPr>
        <w:t>•</w:t>
      </w:r>
      <w:r w:rsidRPr="00BA63E8">
        <w:rPr>
          <w:rFonts w:eastAsia="Calibri" w:cs="Arial"/>
          <w:lang w:val="en-GB"/>
        </w:rPr>
        <w:tab/>
        <w:t>call security or the police.</w:t>
      </w:r>
    </w:p>
    <w:p w:rsidR="00BA63E8" w:rsidRPr="00BA63E8" w:rsidRDefault="00BA63E8" w:rsidP="00BA63E8">
      <w:pPr>
        <w:autoSpaceDE w:val="0"/>
        <w:autoSpaceDN w:val="0"/>
        <w:adjustRightInd w:val="0"/>
        <w:spacing w:after="0"/>
        <w:rPr>
          <w:rFonts w:eastAsia="Calibri" w:cs="Arial"/>
          <w:lang w:val="en-GB"/>
        </w:rPr>
      </w:pPr>
    </w:p>
    <w:p w:rsidR="00BA63E8" w:rsidRPr="00BA63E8" w:rsidRDefault="00BA63E8" w:rsidP="00BA63E8">
      <w:pPr>
        <w:autoSpaceDE w:val="0"/>
        <w:autoSpaceDN w:val="0"/>
        <w:adjustRightInd w:val="0"/>
        <w:spacing w:after="0"/>
        <w:rPr>
          <w:rFonts w:eastAsia="Calibri" w:cs="Arial"/>
          <w:lang w:val="en-GB"/>
        </w:rPr>
      </w:pPr>
      <w:r w:rsidRPr="00BA63E8">
        <w:rPr>
          <w:rFonts w:eastAsia="Calibri" w:cs="Arial"/>
          <w:lang w:val="en-GB"/>
        </w:rPr>
        <w:t>Where people are involved in an incident where they felt threatened or intimidated they should complete an accident/occurrence report and report it to their Regional Organiser.</w:t>
      </w:r>
    </w:p>
    <w:p w:rsidR="00BA63E8" w:rsidRPr="00BA63E8" w:rsidRDefault="00BA63E8" w:rsidP="00BA63E8">
      <w:pPr>
        <w:autoSpaceDE w:val="0"/>
        <w:autoSpaceDN w:val="0"/>
        <w:adjustRightInd w:val="0"/>
        <w:spacing w:after="0"/>
        <w:rPr>
          <w:rFonts w:eastAsia="Calibri" w:cs="Arial"/>
          <w:lang w:val="en-GB"/>
        </w:rPr>
      </w:pPr>
    </w:p>
    <w:p w:rsidR="00BA63E8" w:rsidRPr="00BA63E8" w:rsidRDefault="00BA63E8" w:rsidP="00BA63E8">
      <w:pPr>
        <w:autoSpaceDE w:val="0"/>
        <w:autoSpaceDN w:val="0"/>
        <w:adjustRightInd w:val="0"/>
        <w:spacing w:after="0"/>
        <w:rPr>
          <w:rFonts w:eastAsia="Calibri" w:cs="Arial"/>
          <w:lang w:val="en-GB"/>
        </w:rPr>
      </w:pPr>
      <w:r w:rsidRPr="00BA63E8">
        <w:rPr>
          <w:rFonts w:eastAsia="Calibri" w:cs="Arial"/>
          <w:lang w:val="en-GB"/>
        </w:rPr>
        <w:t xml:space="preserve">WPCS will support individual staff members in line with the zero tolerance </w:t>
      </w:r>
      <w:proofErr w:type="gramStart"/>
      <w:r w:rsidRPr="00BA63E8">
        <w:rPr>
          <w:rFonts w:eastAsia="Calibri" w:cs="Arial"/>
          <w:lang w:val="en-GB"/>
        </w:rPr>
        <w:t>stance</w:t>
      </w:r>
      <w:proofErr w:type="gramEnd"/>
      <w:r w:rsidRPr="00BA63E8">
        <w:rPr>
          <w:rFonts w:eastAsia="Calibri" w:cs="Arial"/>
          <w:lang w:val="en-GB"/>
        </w:rPr>
        <w:t xml:space="preserve"> towards violence and aggression towards its employees.</w:t>
      </w:r>
    </w:p>
    <w:p w:rsidR="00BA63E8" w:rsidRPr="00BA63E8" w:rsidRDefault="00BA63E8" w:rsidP="00BA63E8">
      <w:pPr>
        <w:autoSpaceDE w:val="0"/>
        <w:autoSpaceDN w:val="0"/>
        <w:adjustRightInd w:val="0"/>
        <w:spacing w:before="240"/>
        <w:rPr>
          <w:rFonts w:ascii="Calibri" w:eastAsia="Calibri" w:hAnsi="Calibri" w:cs="Arial"/>
          <w:b/>
          <w:bCs/>
          <w:iCs/>
          <w:lang w:val="en-GB"/>
        </w:rPr>
      </w:pPr>
      <w:r w:rsidRPr="00BA63E8">
        <w:rPr>
          <w:rFonts w:ascii="Calibri" w:eastAsia="Calibri" w:hAnsi="Calibri" w:cs="Arial"/>
          <w:b/>
          <w:bCs/>
          <w:iCs/>
          <w:lang w:val="en-GB"/>
        </w:rPr>
        <w:t>Working from home</w:t>
      </w:r>
    </w:p>
    <w:p w:rsidR="00BA63E8" w:rsidRPr="00BA63E8" w:rsidRDefault="00BA63E8" w:rsidP="00BA63E8">
      <w:pPr>
        <w:autoSpaceDE w:val="0"/>
        <w:autoSpaceDN w:val="0"/>
        <w:adjustRightInd w:val="0"/>
        <w:spacing w:after="0"/>
        <w:rPr>
          <w:rFonts w:eastAsia="Calibri" w:cs="Arial"/>
          <w:lang w:val="en-GB"/>
        </w:rPr>
      </w:pPr>
      <w:r w:rsidRPr="00BA63E8">
        <w:rPr>
          <w:rFonts w:eastAsia="Calibri" w:cs="Arial"/>
          <w:lang w:val="en-GB"/>
        </w:rPr>
        <w:t>Whilst employees are working from home they have the same level of support and assistance as they would if they were working from an office or other council building.  Line managers should ensure that suitable risk assessments are completed prior to people working from home and consider the additional measures which may need to be taken to keep the employee safe and healthy.  These measures would include considering the security of the home e.g. keeping doors locked when alone; not giving out home addresses or phone numbers to clients; and any other equipment and training which may be required.</w:t>
      </w:r>
    </w:p>
    <w:p w:rsidR="00BA63E8" w:rsidRPr="00BA63E8" w:rsidRDefault="00BA63E8" w:rsidP="00BA63E8">
      <w:pPr>
        <w:autoSpaceDE w:val="0"/>
        <w:autoSpaceDN w:val="0"/>
        <w:adjustRightInd w:val="0"/>
        <w:spacing w:after="0"/>
        <w:rPr>
          <w:rFonts w:eastAsia="Calibri" w:cs="Arial"/>
          <w:lang w:val="en-GB"/>
        </w:rPr>
      </w:pPr>
    </w:p>
    <w:p w:rsidR="00BA63E8" w:rsidRPr="00BA63E8" w:rsidRDefault="00BA63E8" w:rsidP="00BA63E8">
      <w:pPr>
        <w:autoSpaceDE w:val="0"/>
        <w:autoSpaceDN w:val="0"/>
        <w:adjustRightInd w:val="0"/>
        <w:spacing w:after="0"/>
        <w:rPr>
          <w:rFonts w:eastAsia="Calibri" w:cs="Arial"/>
          <w:lang w:val="en-GB"/>
        </w:rPr>
      </w:pPr>
    </w:p>
    <w:p w:rsidR="003E66D4" w:rsidRPr="00BA63E8" w:rsidRDefault="003E66D4" w:rsidP="00BA63E8">
      <w:pPr>
        <w:autoSpaceDE w:val="0"/>
        <w:autoSpaceDN w:val="0"/>
        <w:adjustRightInd w:val="0"/>
        <w:spacing w:after="0"/>
        <w:jc w:val="left"/>
        <w:rPr>
          <w:rFonts w:ascii="Arial" w:eastAsia="Calibri" w:hAnsi="Arial" w:cs="Arial"/>
          <w:sz w:val="18"/>
          <w:szCs w:val="18"/>
          <w:lang w:val="en-GB"/>
        </w:rPr>
      </w:pPr>
    </w:p>
    <w:sectPr w:rsidR="003E66D4" w:rsidRPr="00BA63E8" w:rsidSect="00B11DF4">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A85" w:rsidRDefault="00F16A85" w:rsidP="00BA63E8">
      <w:pPr>
        <w:spacing w:after="0"/>
      </w:pPr>
      <w:r>
        <w:separator/>
      </w:r>
    </w:p>
  </w:endnote>
  <w:endnote w:type="continuationSeparator" w:id="0">
    <w:p w:rsidR="00F16A85" w:rsidRDefault="00F16A85" w:rsidP="00BA63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E8" w:rsidRPr="00BA63E8" w:rsidRDefault="00F16A85" w:rsidP="00BA63E8">
    <w:pPr>
      <w:widowControl w:val="0"/>
      <w:suppressAutoHyphens/>
      <w:spacing w:after="0"/>
      <w:jc w:val="left"/>
      <w:rPr>
        <w:rFonts w:ascii="Calibri" w:eastAsia="Times New Roman" w:hAnsi="Calibri" w:cs="Calibri"/>
        <w:i/>
        <w:sz w:val="16"/>
        <w:szCs w:val="16"/>
        <w:lang w:eastAsia="ar-SA"/>
      </w:rPr>
    </w:pPr>
    <w:hyperlink r:id="rId1" w:history="1">
      <w:r w:rsidR="00BA63E8" w:rsidRPr="00BA63E8">
        <w:rPr>
          <w:rFonts w:ascii="Calibri" w:hAnsi="Calibri" w:cs="Calibri"/>
          <w:i/>
          <w:sz w:val="16"/>
          <w:szCs w:val="16"/>
          <w:lang w:eastAsia="ar-SA"/>
        </w:rPr>
        <w:t>www.wpcscotland.co.uk</w:t>
      </w:r>
    </w:hyperlink>
  </w:p>
  <w:p w:rsidR="00A51D4C" w:rsidRPr="00BA63E8" w:rsidRDefault="00BA63E8" w:rsidP="00BA63E8">
    <w:pPr>
      <w:tabs>
        <w:tab w:val="left" w:pos="8505"/>
      </w:tabs>
      <w:rPr>
        <w:rFonts w:ascii="Calibri" w:hAnsi="Calibri" w:cs="Calibri"/>
        <w:b/>
        <w:bCs/>
        <w:i/>
        <w:noProof/>
        <w:sz w:val="16"/>
        <w:szCs w:val="16"/>
      </w:rPr>
    </w:pPr>
    <w:r w:rsidRPr="00BA63E8">
      <w:rPr>
        <w:rFonts w:ascii="Calibri" w:eastAsia="Times New Roman" w:hAnsi="Calibri" w:cs="Calibri"/>
        <w:i/>
        <w:sz w:val="16"/>
        <w:szCs w:val="16"/>
        <w:lang w:eastAsia="ar-SA"/>
      </w:rPr>
      <w:t xml:space="preserve">Scottish Charity SC041857. </w:t>
    </w:r>
    <w:r w:rsidRPr="00BA63E8">
      <w:rPr>
        <w:rFonts w:ascii="Calibri" w:eastAsia="Times New Roman" w:hAnsi="Calibri" w:cs="Calibri"/>
        <w:i/>
        <w:noProof/>
        <w:sz w:val="16"/>
        <w:szCs w:val="16"/>
        <w:lang w:eastAsia="ar-SA"/>
      </w:rPr>
      <w:t>A Scottish Company Limited by Guarantee (Company No SC387207)</w:t>
    </w:r>
    <w:r w:rsidRPr="00BA63E8">
      <w:rPr>
        <w:rFonts w:ascii="Calibri" w:hAnsi="Calibri" w:cs="Calibri"/>
        <w:i/>
        <w:noProof/>
        <w:color w:val="808080"/>
        <w:spacing w:val="60"/>
        <w:sz w:val="16"/>
        <w:szCs w:val="16"/>
      </w:rPr>
      <w:t xml:space="preserve"> </w:t>
    </w:r>
    <w:r w:rsidRPr="00BA63E8">
      <w:rPr>
        <w:rFonts w:ascii="Calibri" w:hAnsi="Calibri" w:cs="Calibri"/>
        <w:i/>
        <w:noProof/>
        <w:color w:val="808080"/>
        <w:spacing w:val="60"/>
        <w:sz w:val="16"/>
        <w:szCs w:val="16"/>
      </w:rPr>
      <w:tab/>
      <w:t>Page</w:t>
    </w:r>
    <w:r w:rsidRPr="00BA63E8">
      <w:rPr>
        <w:rFonts w:ascii="Calibri" w:hAnsi="Calibri" w:cs="Calibri"/>
        <w:i/>
        <w:noProof/>
        <w:sz w:val="16"/>
        <w:szCs w:val="16"/>
      </w:rPr>
      <w:t xml:space="preserve"> | </w:t>
    </w:r>
    <w:r w:rsidRPr="00BA63E8">
      <w:rPr>
        <w:rFonts w:ascii="Calibri" w:hAnsi="Calibri" w:cs="Calibri"/>
        <w:i/>
        <w:noProof/>
        <w:sz w:val="16"/>
        <w:szCs w:val="16"/>
      </w:rPr>
      <w:fldChar w:fldCharType="begin"/>
    </w:r>
    <w:r w:rsidRPr="00BA63E8">
      <w:rPr>
        <w:rFonts w:ascii="Calibri" w:hAnsi="Calibri" w:cs="Calibri"/>
        <w:i/>
        <w:noProof/>
        <w:sz w:val="16"/>
        <w:szCs w:val="16"/>
      </w:rPr>
      <w:instrText xml:space="preserve"> PAGE   \* MERGEFORMAT </w:instrText>
    </w:r>
    <w:r w:rsidRPr="00BA63E8">
      <w:rPr>
        <w:rFonts w:ascii="Calibri" w:hAnsi="Calibri" w:cs="Calibri"/>
        <w:i/>
        <w:noProof/>
        <w:sz w:val="16"/>
        <w:szCs w:val="16"/>
      </w:rPr>
      <w:fldChar w:fldCharType="separate"/>
    </w:r>
    <w:r w:rsidR="00263DF5" w:rsidRPr="00263DF5">
      <w:rPr>
        <w:rFonts w:ascii="Calibri" w:hAnsi="Calibri" w:cs="Calibri"/>
        <w:b/>
        <w:bCs/>
        <w:i/>
        <w:noProof/>
        <w:sz w:val="16"/>
        <w:szCs w:val="16"/>
      </w:rPr>
      <w:t>1</w:t>
    </w:r>
    <w:r w:rsidRPr="00BA63E8">
      <w:rPr>
        <w:rFonts w:ascii="Calibri" w:hAnsi="Calibri" w:cs="Calibri"/>
        <w:b/>
        <w:bCs/>
        <w:i/>
        <w:noProof/>
        <w:sz w:val="16"/>
        <w:szCs w:val="16"/>
      </w:rPr>
      <w:fldChar w:fldCharType="end"/>
    </w:r>
    <w:r>
      <w:rPr>
        <w:rFonts w:ascii="Calibri" w:hAnsi="Calibri" w:cs="Calibri"/>
        <w:b/>
        <w:bCs/>
        <w:i/>
        <w:noProof/>
        <w:sz w:val="16"/>
        <w:szCs w:val="16"/>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A85" w:rsidRDefault="00F16A85" w:rsidP="00BA63E8">
      <w:pPr>
        <w:spacing w:after="0"/>
      </w:pPr>
      <w:r>
        <w:separator/>
      </w:r>
    </w:p>
  </w:footnote>
  <w:footnote w:type="continuationSeparator" w:id="0">
    <w:p w:rsidR="00F16A85" w:rsidRDefault="00F16A85" w:rsidP="00BA63E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46E"/>
    <w:multiLevelType w:val="hybridMultilevel"/>
    <w:tmpl w:val="CD82835C"/>
    <w:lvl w:ilvl="0" w:tplc="68341D1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865C4"/>
    <w:multiLevelType w:val="hybridMultilevel"/>
    <w:tmpl w:val="DB3E9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E8"/>
    <w:rsid w:val="00263DF5"/>
    <w:rsid w:val="003E66D4"/>
    <w:rsid w:val="00620AF1"/>
    <w:rsid w:val="007E3137"/>
    <w:rsid w:val="007F6549"/>
    <w:rsid w:val="008016B6"/>
    <w:rsid w:val="00BA63E8"/>
    <w:rsid w:val="00D13161"/>
    <w:rsid w:val="00E66A7E"/>
    <w:rsid w:val="00F16A85"/>
    <w:rsid w:val="00F7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7E"/>
    <w:pPr>
      <w:spacing w:after="120"/>
      <w:jc w:val="both"/>
    </w:pPr>
    <w:rPr>
      <w:rFonts w:ascii="Cambria" w:hAnsi="Cambria" w:cs="Times New Roman"/>
      <w:lang w:val="en-US"/>
    </w:rPr>
  </w:style>
  <w:style w:type="paragraph" w:styleId="Heading1">
    <w:name w:val="heading 1"/>
    <w:basedOn w:val="Normal"/>
    <w:next w:val="Normal"/>
    <w:link w:val="Heading1Char"/>
    <w:uiPriority w:val="9"/>
    <w:qFormat/>
    <w:rsid w:val="00620AF1"/>
    <w:pPr>
      <w:spacing w:after="240"/>
      <w:outlineLvl w:val="0"/>
    </w:pPr>
    <w:rPr>
      <w:rFonts w:asciiTheme="minorHAnsi" w:hAnsiTheme="minorHAnsi"/>
      <w:b/>
      <w:sz w:val="28"/>
      <w:szCs w:val="28"/>
    </w:rPr>
  </w:style>
  <w:style w:type="paragraph" w:styleId="Heading2">
    <w:name w:val="heading 2"/>
    <w:basedOn w:val="Heading1"/>
    <w:next w:val="Normal"/>
    <w:link w:val="Heading2Char"/>
    <w:uiPriority w:val="9"/>
    <w:unhideWhenUsed/>
    <w:qFormat/>
    <w:rsid w:val="00620AF1"/>
    <w:pPr>
      <w:spacing w:before="480"/>
      <w:outlineLvl w:val="1"/>
    </w:pPr>
    <w:rPr>
      <w:sz w:val="22"/>
      <w:szCs w:val="22"/>
    </w:rPr>
  </w:style>
  <w:style w:type="paragraph" w:styleId="Heading3">
    <w:name w:val="heading 3"/>
    <w:basedOn w:val="Heading2"/>
    <w:next w:val="Normal"/>
    <w:link w:val="Heading3Char"/>
    <w:uiPriority w:val="9"/>
    <w:unhideWhenUsed/>
    <w:qFormat/>
    <w:rsid w:val="00620AF1"/>
    <w:pPr>
      <w:spacing w:before="36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549"/>
  </w:style>
  <w:style w:type="paragraph" w:customStyle="1" w:styleId="Style1">
    <w:name w:val="Style1"/>
    <w:basedOn w:val="ListParagraph"/>
    <w:link w:val="Style1Char"/>
    <w:qFormat/>
    <w:rsid w:val="008016B6"/>
    <w:pPr>
      <w:numPr>
        <w:numId w:val="0"/>
      </w:numPr>
      <w:spacing w:after="0"/>
      <w:ind w:left="720" w:hanging="360"/>
    </w:pPr>
    <w:rPr>
      <w:rFonts w:cstheme="minorBidi"/>
      <w:lang w:val="en-GB"/>
    </w:rPr>
  </w:style>
  <w:style w:type="character" w:customStyle="1" w:styleId="Style1Char">
    <w:name w:val="Style1 Char"/>
    <w:basedOn w:val="DefaultParagraphFont"/>
    <w:link w:val="Style1"/>
    <w:rsid w:val="008016B6"/>
    <w:rPr>
      <w:rFonts w:ascii="Cambria" w:hAnsi="Cambria"/>
    </w:rPr>
  </w:style>
  <w:style w:type="paragraph" w:styleId="ListParagraph">
    <w:name w:val="List Paragraph"/>
    <w:basedOn w:val="Normal"/>
    <w:uiPriority w:val="34"/>
    <w:qFormat/>
    <w:rsid w:val="007E3137"/>
    <w:pPr>
      <w:numPr>
        <w:numId w:val="3"/>
      </w:numPr>
      <w:contextualSpacing/>
    </w:pPr>
  </w:style>
  <w:style w:type="character" w:customStyle="1" w:styleId="Heading1Char">
    <w:name w:val="Heading 1 Char"/>
    <w:basedOn w:val="DefaultParagraphFont"/>
    <w:link w:val="Heading1"/>
    <w:uiPriority w:val="9"/>
    <w:rsid w:val="00620AF1"/>
    <w:rPr>
      <w:rFonts w:eastAsia="Calibri" w:cs="Times New Roman"/>
      <w:b/>
      <w:sz w:val="28"/>
      <w:szCs w:val="28"/>
    </w:rPr>
  </w:style>
  <w:style w:type="character" w:customStyle="1" w:styleId="Heading2Char">
    <w:name w:val="Heading 2 Char"/>
    <w:basedOn w:val="DefaultParagraphFont"/>
    <w:link w:val="Heading2"/>
    <w:uiPriority w:val="9"/>
    <w:rsid w:val="00620AF1"/>
    <w:rPr>
      <w:rFonts w:eastAsia="Calibri" w:cs="Times New Roman"/>
      <w:b/>
    </w:rPr>
  </w:style>
  <w:style w:type="character" w:customStyle="1" w:styleId="Heading3Char">
    <w:name w:val="Heading 3 Char"/>
    <w:basedOn w:val="DefaultParagraphFont"/>
    <w:link w:val="Heading3"/>
    <w:uiPriority w:val="9"/>
    <w:rsid w:val="00620AF1"/>
    <w:rPr>
      <w:rFonts w:eastAsia="Calibri" w:cs="Times New Roman"/>
      <w:b/>
    </w:rPr>
  </w:style>
  <w:style w:type="paragraph" w:styleId="Footer">
    <w:name w:val="footer"/>
    <w:basedOn w:val="Normal"/>
    <w:link w:val="FooterChar"/>
    <w:uiPriority w:val="99"/>
    <w:unhideWhenUsed/>
    <w:rsid w:val="00BA63E8"/>
    <w:pPr>
      <w:tabs>
        <w:tab w:val="center" w:pos="4513"/>
        <w:tab w:val="right" w:pos="9026"/>
      </w:tabs>
      <w:spacing w:after="0"/>
      <w:jc w:val="left"/>
    </w:pPr>
    <w:rPr>
      <w:rFonts w:ascii="Calibri" w:eastAsia="Calibri" w:hAnsi="Calibri"/>
      <w:lang w:val="en-GB"/>
    </w:rPr>
  </w:style>
  <w:style w:type="character" w:customStyle="1" w:styleId="FooterChar">
    <w:name w:val="Footer Char"/>
    <w:basedOn w:val="DefaultParagraphFont"/>
    <w:link w:val="Footer"/>
    <w:uiPriority w:val="99"/>
    <w:rsid w:val="00BA63E8"/>
    <w:rPr>
      <w:rFonts w:ascii="Calibri" w:eastAsia="Calibri" w:hAnsi="Calibri" w:cs="Times New Roman"/>
    </w:rPr>
  </w:style>
  <w:style w:type="paragraph" w:styleId="Header">
    <w:name w:val="header"/>
    <w:basedOn w:val="Normal"/>
    <w:link w:val="HeaderChar"/>
    <w:uiPriority w:val="99"/>
    <w:unhideWhenUsed/>
    <w:rsid w:val="00BA63E8"/>
    <w:pPr>
      <w:tabs>
        <w:tab w:val="center" w:pos="4513"/>
        <w:tab w:val="right" w:pos="9026"/>
      </w:tabs>
      <w:spacing w:after="0"/>
    </w:pPr>
  </w:style>
  <w:style w:type="character" w:customStyle="1" w:styleId="HeaderChar">
    <w:name w:val="Header Char"/>
    <w:basedOn w:val="DefaultParagraphFont"/>
    <w:link w:val="Header"/>
    <w:uiPriority w:val="99"/>
    <w:rsid w:val="00BA63E8"/>
    <w:rPr>
      <w:rFonts w:ascii="Cambria" w:hAnsi="Cambr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7E"/>
    <w:pPr>
      <w:spacing w:after="120"/>
      <w:jc w:val="both"/>
    </w:pPr>
    <w:rPr>
      <w:rFonts w:ascii="Cambria" w:hAnsi="Cambria" w:cs="Times New Roman"/>
      <w:lang w:val="en-US"/>
    </w:rPr>
  </w:style>
  <w:style w:type="paragraph" w:styleId="Heading1">
    <w:name w:val="heading 1"/>
    <w:basedOn w:val="Normal"/>
    <w:next w:val="Normal"/>
    <w:link w:val="Heading1Char"/>
    <w:uiPriority w:val="9"/>
    <w:qFormat/>
    <w:rsid w:val="00620AF1"/>
    <w:pPr>
      <w:spacing w:after="240"/>
      <w:outlineLvl w:val="0"/>
    </w:pPr>
    <w:rPr>
      <w:rFonts w:asciiTheme="minorHAnsi" w:hAnsiTheme="minorHAnsi"/>
      <w:b/>
      <w:sz w:val="28"/>
      <w:szCs w:val="28"/>
    </w:rPr>
  </w:style>
  <w:style w:type="paragraph" w:styleId="Heading2">
    <w:name w:val="heading 2"/>
    <w:basedOn w:val="Heading1"/>
    <w:next w:val="Normal"/>
    <w:link w:val="Heading2Char"/>
    <w:uiPriority w:val="9"/>
    <w:unhideWhenUsed/>
    <w:qFormat/>
    <w:rsid w:val="00620AF1"/>
    <w:pPr>
      <w:spacing w:before="480"/>
      <w:outlineLvl w:val="1"/>
    </w:pPr>
    <w:rPr>
      <w:sz w:val="22"/>
      <w:szCs w:val="22"/>
    </w:rPr>
  </w:style>
  <w:style w:type="paragraph" w:styleId="Heading3">
    <w:name w:val="heading 3"/>
    <w:basedOn w:val="Heading2"/>
    <w:next w:val="Normal"/>
    <w:link w:val="Heading3Char"/>
    <w:uiPriority w:val="9"/>
    <w:unhideWhenUsed/>
    <w:qFormat/>
    <w:rsid w:val="00620AF1"/>
    <w:pPr>
      <w:spacing w:before="36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549"/>
  </w:style>
  <w:style w:type="paragraph" w:customStyle="1" w:styleId="Style1">
    <w:name w:val="Style1"/>
    <w:basedOn w:val="ListParagraph"/>
    <w:link w:val="Style1Char"/>
    <w:qFormat/>
    <w:rsid w:val="008016B6"/>
    <w:pPr>
      <w:numPr>
        <w:numId w:val="0"/>
      </w:numPr>
      <w:spacing w:after="0"/>
      <w:ind w:left="720" w:hanging="360"/>
    </w:pPr>
    <w:rPr>
      <w:rFonts w:cstheme="minorBidi"/>
      <w:lang w:val="en-GB"/>
    </w:rPr>
  </w:style>
  <w:style w:type="character" w:customStyle="1" w:styleId="Style1Char">
    <w:name w:val="Style1 Char"/>
    <w:basedOn w:val="DefaultParagraphFont"/>
    <w:link w:val="Style1"/>
    <w:rsid w:val="008016B6"/>
    <w:rPr>
      <w:rFonts w:ascii="Cambria" w:hAnsi="Cambria"/>
    </w:rPr>
  </w:style>
  <w:style w:type="paragraph" w:styleId="ListParagraph">
    <w:name w:val="List Paragraph"/>
    <w:basedOn w:val="Normal"/>
    <w:uiPriority w:val="34"/>
    <w:qFormat/>
    <w:rsid w:val="007E3137"/>
    <w:pPr>
      <w:numPr>
        <w:numId w:val="3"/>
      </w:numPr>
      <w:contextualSpacing/>
    </w:pPr>
  </w:style>
  <w:style w:type="character" w:customStyle="1" w:styleId="Heading1Char">
    <w:name w:val="Heading 1 Char"/>
    <w:basedOn w:val="DefaultParagraphFont"/>
    <w:link w:val="Heading1"/>
    <w:uiPriority w:val="9"/>
    <w:rsid w:val="00620AF1"/>
    <w:rPr>
      <w:rFonts w:eastAsia="Calibri" w:cs="Times New Roman"/>
      <w:b/>
      <w:sz w:val="28"/>
      <w:szCs w:val="28"/>
    </w:rPr>
  </w:style>
  <w:style w:type="character" w:customStyle="1" w:styleId="Heading2Char">
    <w:name w:val="Heading 2 Char"/>
    <w:basedOn w:val="DefaultParagraphFont"/>
    <w:link w:val="Heading2"/>
    <w:uiPriority w:val="9"/>
    <w:rsid w:val="00620AF1"/>
    <w:rPr>
      <w:rFonts w:eastAsia="Calibri" w:cs="Times New Roman"/>
      <w:b/>
    </w:rPr>
  </w:style>
  <w:style w:type="character" w:customStyle="1" w:styleId="Heading3Char">
    <w:name w:val="Heading 3 Char"/>
    <w:basedOn w:val="DefaultParagraphFont"/>
    <w:link w:val="Heading3"/>
    <w:uiPriority w:val="9"/>
    <w:rsid w:val="00620AF1"/>
    <w:rPr>
      <w:rFonts w:eastAsia="Calibri" w:cs="Times New Roman"/>
      <w:b/>
    </w:rPr>
  </w:style>
  <w:style w:type="paragraph" w:styleId="Footer">
    <w:name w:val="footer"/>
    <w:basedOn w:val="Normal"/>
    <w:link w:val="FooterChar"/>
    <w:uiPriority w:val="99"/>
    <w:unhideWhenUsed/>
    <w:rsid w:val="00BA63E8"/>
    <w:pPr>
      <w:tabs>
        <w:tab w:val="center" w:pos="4513"/>
        <w:tab w:val="right" w:pos="9026"/>
      </w:tabs>
      <w:spacing w:after="0"/>
      <w:jc w:val="left"/>
    </w:pPr>
    <w:rPr>
      <w:rFonts w:ascii="Calibri" w:eastAsia="Calibri" w:hAnsi="Calibri"/>
      <w:lang w:val="en-GB"/>
    </w:rPr>
  </w:style>
  <w:style w:type="character" w:customStyle="1" w:styleId="FooterChar">
    <w:name w:val="Footer Char"/>
    <w:basedOn w:val="DefaultParagraphFont"/>
    <w:link w:val="Footer"/>
    <w:uiPriority w:val="99"/>
    <w:rsid w:val="00BA63E8"/>
    <w:rPr>
      <w:rFonts w:ascii="Calibri" w:eastAsia="Calibri" w:hAnsi="Calibri" w:cs="Times New Roman"/>
    </w:rPr>
  </w:style>
  <w:style w:type="paragraph" w:styleId="Header">
    <w:name w:val="header"/>
    <w:basedOn w:val="Normal"/>
    <w:link w:val="HeaderChar"/>
    <w:uiPriority w:val="99"/>
    <w:unhideWhenUsed/>
    <w:rsid w:val="00BA63E8"/>
    <w:pPr>
      <w:tabs>
        <w:tab w:val="center" w:pos="4513"/>
        <w:tab w:val="right" w:pos="9026"/>
      </w:tabs>
      <w:spacing w:after="0"/>
    </w:pPr>
  </w:style>
  <w:style w:type="character" w:customStyle="1" w:styleId="HeaderChar">
    <w:name w:val="Header Char"/>
    <w:basedOn w:val="DefaultParagraphFont"/>
    <w:link w:val="Header"/>
    <w:uiPriority w:val="99"/>
    <w:rsid w:val="00BA63E8"/>
    <w:rPr>
      <w:rFonts w:ascii="Cambria"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pc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1155</Words>
  <Characters>6589</Characters>
  <Application>Microsoft Office Word</Application>
  <DocSecurity>0</DocSecurity>
  <Lines>54</Lines>
  <Paragraphs>15</Paragraphs>
  <ScaleCrop>false</ScaleCrop>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Cat</cp:lastModifiedBy>
  <cp:revision>2</cp:revision>
  <dcterms:created xsi:type="dcterms:W3CDTF">2015-08-25T10:51:00Z</dcterms:created>
  <dcterms:modified xsi:type="dcterms:W3CDTF">2015-08-25T12:40:00Z</dcterms:modified>
</cp:coreProperties>
</file>